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4B864" w14:textId="77777777" w:rsidR="00CD2DBE" w:rsidRPr="00CE3B87" w:rsidRDefault="00CD2DBE" w:rsidP="003B3088">
      <w:pPr>
        <w:spacing w:after="0" w:line="360" w:lineRule="auto"/>
        <w:rPr>
          <w:rFonts w:ascii="Times New Roman" w:hAnsi="Times New Roman"/>
          <w:sz w:val="24"/>
          <w:szCs w:val="24"/>
          <w:lang w:val="en-US"/>
        </w:rPr>
      </w:pPr>
    </w:p>
    <w:p w14:paraId="4092BF53" w14:textId="77777777" w:rsidR="00CD2DBE" w:rsidRPr="00CE3B87" w:rsidRDefault="00CD2DBE" w:rsidP="003B3088">
      <w:pPr>
        <w:spacing w:after="0" w:line="360" w:lineRule="auto"/>
        <w:rPr>
          <w:rFonts w:ascii="Times New Roman" w:hAnsi="Times New Roman"/>
          <w:sz w:val="24"/>
          <w:szCs w:val="24"/>
          <w:lang w:val="en-US"/>
        </w:rPr>
      </w:pPr>
    </w:p>
    <w:p w14:paraId="58C2BBAD" w14:textId="77777777" w:rsidR="00A44856" w:rsidRDefault="00A44856" w:rsidP="003B3088">
      <w:pPr>
        <w:spacing w:after="0" w:line="360" w:lineRule="auto"/>
        <w:jc w:val="center"/>
        <w:rPr>
          <w:rFonts w:ascii="Times New Roman" w:hAnsi="Times New Roman"/>
          <w:b/>
          <w:sz w:val="28"/>
          <w:szCs w:val="28"/>
          <w:lang w:val="en-US"/>
        </w:rPr>
      </w:pPr>
    </w:p>
    <w:p w14:paraId="41A6C499" w14:textId="77777777" w:rsidR="00C7757C" w:rsidRPr="00CE3B87" w:rsidRDefault="00751DC9" w:rsidP="003B3088">
      <w:pPr>
        <w:spacing w:after="0" w:line="360" w:lineRule="auto"/>
        <w:jc w:val="center"/>
        <w:rPr>
          <w:rFonts w:ascii="Times New Roman" w:hAnsi="Times New Roman"/>
          <w:b/>
          <w:sz w:val="28"/>
          <w:szCs w:val="28"/>
          <w:lang w:val="en-US"/>
        </w:rPr>
      </w:pPr>
      <w:r w:rsidRPr="00CE3B87">
        <w:rPr>
          <w:rFonts w:ascii="Times New Roman" w:hAnsi="Times New Roman"/>
          <w:b/>
          <w:sz w:val="28"/>
          <w:szCs w:val="28"/>
          <w:lang w:val="en-US"/>
        </w:rPr>
        <w:t>TITLE</w:t>
      </w:r>
      <w:r w:rsidR="004D5F19" w:rsidRPr="00CE3B87">
        <w:rPr>
          <w:rFonts w:ascii="Times New Roman" w:hAnsi="Times New Roman"/>
          <w:b/>
          <w:sz w:val="28"/>
          <w:szCs w:val="28"/>
          <w:lang w:val="en-US"/>
        </w:rPr>
        <w:t xml:space="preserve"> OF PAPER</w:t>
      </w:r>
    </w:p>
    <w:p w14:paraId="35D0F8E0" w14:textId="77777777" w:rsidR="00291CC5" w:rsidRPr="00CE3B87" w:rsidRDefault="00C7757C" w:rsidP="003B3088">
      <w:pPr>
        <w:spacing w:after="0" w:line="360" w:lineRule="auto"/>
        <w:jc w:val="center"/>
        <w:rPr>
          <w:rFonts w:ascii="Times New Roman" w:hAnsi="Times New Roman"/>
          <w:b/>
          <w:sz w:val="28"/>
          <w:szCs w:val="28"/>
          <w:lang w:val="en-US"/>
        </w:rPr>
      </w:pPr>
      <w:r w:rsidRPr="00CE3B87">
        <w:rPr>
          <w:rFonts w:ascii="Times New Roman" w:hAnsi="Times New Roman"/>
          <w:b/>
          <w:sz w:val="28"/>
          <w:szCs w:val="28"/>
          <w:lang w:val="en-US"/>
        </w:rPr>
        <w:t>(</w:t>
      </w:r>
      <w:r w:rsidR="00751DC9" w:rsidRPr="00CE3B87">
        <w:rPr>
          <w:rFonts w:ascii="Times New Roman" w:hAnsi="Times New Roman"/>
          <w:b/>
          <w:sz w:val="28"/>
          <w:szCs w:val="28"/>
          <w:lang w:val="en-US"/>
        </w:rPr>
        <w:t>TIMES NEW ROMAN</w:t>
      </w:r>
      <w:r w:rsidR="001C1B4E" w:rsidRPr="00CE3B87">
        <w:rPr>
          <w:rFonts w:ascii="Times New Roman" w:hAnsi="Times New Roman"/>
          <w:b/>
          <w:sz w:val="28"/>
          <w:szCs w:val="28"/>
          <w:lang w:val="en-US"/>
        </w:rPr>
        <w:t>, 1</w:t>
      </w:r>
      <w:r w:rsidR="00FC1FB4" w:rsidRPr="00CE3B87">
        <w:rPr>
          <w:rFonts w:ascii="Times New Roman" w:hAnsi="Times New Roman"/>
          <w:b/>
          <w:sz w:val="28"/>
          <w:szCs w:val="28"/>
          <w:lang w:val="en-US"/>
        </w:rPr>
        <w:t>4</w:t>
      </w:r>
      <w:r w:rsidR="00751DC9" w:rsidRPr="00CE3B87">
        <w:rPr>
          <w:rFonts w:ascii="Times New Roman" w:hAnsi="Times New Roman"/>
          <w:b/>
          <w:sz w:val="28"/>
          <w:szCs w:val="28"/>
          <w:lang w:val="en-US"/>
        </w:rPr>
        <w:t xml:space="preserve"> PT, BOLD, UPPERCASE</w:t>
      </w:r>
      <w:r w:rsidRPr="00CE3B87">
        <w:rPr>
          <w:rFonts w:ascii="Times New Roman" w:hAnsi="Times New Roman"/>
          <w:b/>
          <w:sz w:val="28"/>
          <w:szCs w:val="28"/>
          <w:lang w:val="en-US"/>
        </w:rPr>
        <w:t>)</w:t>
      </w:r>
    </w:p>
    <w:p w14:paraId="2CE8744E" w14:textId="77777777" w:rsidR="00C7757C" w:rsidRPr="00CE3B87" w:rsidRDefault="00C7757C" w:rsidP="003B3088">
      <w:pPr>
        <w:spacing w:after="0" w:line="360" w:lineRule="auto"/>
        <w:jc w:val="center"/>
        <w:rPr>
          <w:rFonts w:ascii="Times New Roman" w:hAnsi="Times New Roman"/>
          <w:b/>
          <w:sz w:val="24"/>
          <w:szCs w:val="24"/>
          <w:lang w:val="en-US"/>
        </w:rPr>
      </w:pPr>
    </w:p>
    <w:p w14:paraId="6CC2A063" w14:textId="77777777" w:rsidR="00291CC5" w:rsidRPr="00CE3B87" w:rsidRDefault="00291CC5" w:rsidP="003B3088">
      <w:pPr>
        <w:spacing w:after="0" w:line="360" w:lineRule="auto"/>
        <w:jc w:val="center"/>
        <w:rPr>
          <w:rFonts w:ascii="Times New Roman" w:hAnsi="Times New Roman"/>
          <w:b/>
          <w:sz w:val="24"/>
          <w:szCs w:val="24"/>
          <w:lang w:val="en-US"/>
        </w:rPr>
      </w:pPr>
    </w:p>
    <w:p w14:paraId="018FDDD2" w14:textId="77777777" w:rsidR="00210852" w:rsidRPr="00CE3B87" w:rsidRDefault="00F56C9C" w:rsidP="003B3088">
      <w:pPr>
        <w:spacing w:after="0" w:line="360" w:lineRule="auto"/>
        <w:jc w:val="center"/>
        <w:rPr>
          <w:rFonts w:ascii="Times New Roman" w:hAnsi="Times New Roman"/>
          <w:b/>
          <w:sz w:val="24"/>
          <w:szCs w:val="24"/>
          <w:vertAlign w:val="superscript"/>
          <w:lang w:val="en-US"/>
        </w:rPr>
      </w:pPr>
      <w:r w:rsidRPr="00CE3B87">
        <w:rPr>
          <w:rFonts w:ascii="Times New Roman" w:hAnsi="Times New Roman"/>
          <w:b/>
          <w:sz w:val="24"/>
          <w:szCs w:val="24"/>
          <w:lang w:val="en-US"/>
        </w:rPr>
        <w:t>NAME SURNAME</w:t>
      </w:r>
      <w:r w:rsidRPr="00CE3B87">
        <w:rPr>
          <w:rFonts w:ascii="Times New Roman" w:hAnsi="Times New Roman"/>
          <w:b/>
          <w:sz w:val="24"/>
          <w:szCs w:val="24"/>
          <w:vertAlign w:val="superscript"/>
          <w:lang w:val="en-US"/>
        </w:rPr>
        <w:t xml:space="preserve"> </w:t>
      </w:r>
      <w:r w:rsidR="00DC59DA" w:rsidRPr="00CE3B87">
        <w:rPr>
          <w:rFonts w:ascii="Times New Roman" w:hAnsi="Times New Roman"/>
          <w:b/>
          <w:sz w:val="24"/>
          <w:szCs w:val="24"/>
          <w:vertAlign w:val="superscript"/>
          <w:lang w:val="en-US"/>
        </w:rPr>
        <w:t>*</w:t>
      </w:r>
      <w:r w:rsidR="00557A6B" w:rsidRPr="00CE3B87">
        <w:rPr>
          <w:rFonts w:ascii="Times New Roman" w:hAnsi="Times New Roman"/>
          <w:b/>
          <w:sz w:val="24"/>
          <w:szCs w:val="24"/>
          <w:vertAlign w:val="superscript"/>
          <w:lang w:val="en-US"/>
        </w:rPr>
        <w:t>1</w:t>
      </w:r>
      <w:r w:rsidR="00210852" w:rsidRPr="00CE3B87">
        <w:rPr>
          <w:rFonts w:ascii="Times New Roman" w:hAnsi="Times New Roman"/>
          <w:b/>
          <w:sz w:val="24"/>
          <w:szCs w:val="24"/>
          <w:lang w:val="en-US"/>
        </w:rPr>
        <w:t xml:space="preserve">, </w:t>
      </w:r>
      <w:r w:rsidRPr="00CE3B87">
        <w:rPr>
          <w:rFonts w:ascii="Times New Roman" w:hAnsi="Times New Roman"/>
          <w:b/>
          <w:sz w:val="24"/>
          <w:szCs w:val="24"/>
          <w:lang w:val="en-US"/>
        </w:rPr>
        <w:t>NAME SURNAME</w:t>
      </w:r>
      <w:r w:rsidRPr="00CE3B87">
        <w:rPr>
          <w:rFonts w:ascii="Times New Roman" w:hAnsi="Times New Roman"/>
          <w:b/>
          <w:sz w:val="24"/>
          <w:szCs w:val="24"/>
          <w:vertAlign w:val="superscript"/>
          <w:lang w:val="en-US"/>
        </w:rPr>
        <w:t xml:space="preserve"> </w:t>
      </w:r>
      <w:r w:rsidR="00210852" w:rsidRPr="00CE3B87">
        <w:rPr>
          <w:rFonts w:ascii="Times New Roman" w:hAnsi="Times New Roman"/>
          <w:b/>
          <w:sz w:val="24"/>
          <w:szCs w:val="24"/>
          <w:vertAlign w:val="superscript"/>
          <w:lang w:val="en-US"/>
        </w:rPr>
        <w:t>2</w:t>
      </w:r>
      <w:r w:rsidR="00210852" w:rsidRPr="00CE3B87">
        <w:rPr>
          <w:rFonts w:ascii="Times New Roman" w:hAnsi="Times New Roman"/>
          <w:b/>
          <w:sz w:val="24"/>
          <w:szCs w:val="24"/>
          <w:lang w:val="en-US"/>
        </w:rPr>
        <w:t xml:space="preserve"> and N</w:t>
      </w:r>
      <w:r w:rsidR="00557A6B" w:rsidRPr="00CE3B87">
        <w:rPr>
          <w:rFonts w:ascii="Times New Roman" w:hAnsi="Times New Roman"/>
          <w:b/>
          <w:sz w:val="24"/>
          <w:szCs w:val="24"/>
          <w:lang w:val="en-US"/>
        </w:rPr>
        <w:t>AME</w:t>
      </w:r>
      <w:r w:rsidR="00210852" w:rsidRPr="00CE3B87">
        <w:rPr>
          <w:rFonts w:ascii="Times New Roman" w:hAnsi="Times New Roman"/>
          <w:b/>
          <w:sz w:val="24"/>
          <w:szCs w:val="24"/>
          <w:lang w:val="en-US"/>
        </w:rPr>
        <w:t xml:space="preserve"> SURNAME</w:t>
      </w:r>
      <w:r w:rsidR="00210852" w:rsidRPr="00CE3B87">
        <w:rPr>
          <w:rFonts w:ascii="Times New Roman" w:hAnsi="Times New Roman"/>
          <w:b/>
          <w:sz w:val="24"/>
          <w:szCs w:val="24"/>
          <w:vertAlign w:val="superscript"/>
          <w:lang w:val="en-US"/>
        </w:rPr>
        <w:t>3</w:t>
      </w:r>
    </w:p>
    <w:p w14:paraId="073D6B7A" w14:textId="77777777" w:rsidR="00210852" w:rsidRPr="00CE3B87" w:rsidRDefault="00210852" w:rsidP="003B3088">
      <w:pPr>
        <w:spacing w:after="0" w:line="360" w:lineRule="auto"/>
        <w:jc w:val="center"/>
        <w:rPr>
          <w:rFonts w:ascii="Times New Roman" w:hAnsi="Times New Roman"/>
          <w:sz w:val="24"/>
          <w:szCs w:val="24"/>
          <w:lang w:val="en-US"/>
        </w:rPr>
      </w:pPr>
      <w:r w:rsidRPr="00CE3B87">
        <w:rPr>
          <w:rFonts w:ascii="Times New Roman" w:hAnsi="Times New Roman"/>
          <w:sz w:val="24"/>
          <w:szCs w:val="24"/>
          <w:lang w:val="en-US"/>
        </w:rPr>
        <w:t>(Times New Roman, Bold, 1</w:t>
      </w:r>
      <w:r w:rsidR="00FC1FB4" w:rsidRPr="00CE3B87">
        <w:rPr>
          <w:rFonts w:ascii="Times New Roman" w:hAnsi="Times New Roman"/>
          <w:sz w:val="24"/>
          <w:szCs w:val="24"/>
          <w:lang w:val="en-US"/>
        </w:rPr>
        <w:t>2</w:t>
      </w:r>
      <w:r w:rsidRPr="00CE3B87">
        <w:rPr>
          <w:rFonts w:ascii="Times New Roman" w:hAnsi="Times New Roman"/>
          <w:sz w:val="24"/>
          <w:szCs w:val="24"/>
          <w:lang w:val="en-US"/>
        </w:rPr>
        <w:t>pt)</w:t>
      </w:r>
    </w:p>
    <w:p w14:paraId="5A50E4E9" w14:textId="77777777" w:rsidR="00C7757C" w:rsidRPr="00CE3B87" w:rsidRDefault="00C7757C" w:rsidP="003B3088">
      <w:pPr>
        <w:spacing w:after="0" w:line="360" w:lineRule="auto"/>
        <w:jc w:val="center"/>
        <w:rPr>
          <w:rFonts w:ascii="Times New Roman" w:hAnsi="Times New Roman"/>
          <w:sz w:val="24"/>
          <w:szCs w:val="24"/>
          <w:lang w:val="en-US"/>
        </w:rPr>
      </w:pPr>
    </w:p>
    <w:p w14:paraId="6C6AAFD2" w14:textId="77777777" w:rsidR="00C7757C" w:rsidRPr="00CE3B87" w:rsidRDefault="00210852" w:rsidP="003B3088">
      <w:pPr>
        <w:spacing w:after="0" w:line="360" w:lineRule="auto"/>
        <w:jc w:val="center"/>
        <w:rPr>
          <w:rFonts w:ascii="Times New Roman" w:hAnsi="Times New Roman"/>
          <w:sz w:val="24"/>
          <w:szCs w:val="24"/>
          <w:lang w:val="en-US"/>
        </w:rPr>
      </w:pPr>
      <w:r w:rsidRPr="00CE3B87">
        <w:rPr>
          <w:rFonts w:ascii="Times New Roman" w:hAnsi="Times New Roman"/>
          <w:sz w:val="24"/>
          <w:szCs w:val="24"/>
          <w:vertAlign w:val="superscript"/>
          <w:lang w:val="en-US"/>
        </w:rPr>
        <w:t xml:space="preserve">1 </w:t>
      </w:r>
      <w:r w:rsidR="00DC59DA" w:rsidRPr="00CE3B87">
        <w:rPr>
          <w:rFonts w:ascii="Times New Roman" w:hAnsi="Times New Roman"/>
          <w:sz w:val="24"/>
          <w:szCs w:val="24"/>
          <w:lang w:val="en-US"/>
        </w:rPr>
        <w:t>Affiliation</w:t>
      </w:r>
      <w:proofErr w:type="gramStart"/>
      <w:r w:rsidR="00DC59DA" w:rsidRPr="00CE3B87">
        <w:rPr>
          <w:rFonts w:ascii="Times New Roman" w:hAnsi="Times New Roman"/>
          <w:sz w:val="24"/>
          <w:szCs w:val="24"/>
          <w:lang w:val="en-US"/>
        </w:rPr>
        <w:t xml:space="preserve"> :</w:t>
      </w:r>
      <w:r w:rsidRPr="00CE3B87">
        <w:rPr>
          <w:rFonts w:ascii="Times New Roman" w:hAnsi="Times New Roman"/>
          <w:sz w:val="24"/>
          <w:szCs w:val="24"/>
          <w:lang w:val="en-US"/>
        </w:rPr>
        <w:t>…</w:t>
      </w:r>
      <w:proofErr w:type="gramEnd"/>
      <w:r w:rsidRPr="00CE3B87">
        <w:rPr>
          <w:rFonts w:ascii="Times New Roman" w:hAnsi="Times New Roman"/>
          <w:sz w:val="24"/>
          <w:szCs w:val="24"/>
          <w:lang w:val="en-US"/>
        </w:rPr>
        <w:t>…. University, …</w:t>
      </w:r>
      <w:proofErr w:type="gramStart"/>
      <w:r w:rsidRPr="00CE3B87">
        <w:rPr>
          <w:rFonts w:ascii="Times New Roman" w:hAnsi="Times New Roman"/>
          <w:sz w:val="24"/>
          <w:szCs w:val="24"/>
          <w:lang w:val="en-US"/>
        </w:rPr>
        <w:t>…..</w:t>
      </w:r>
      <w:proofErr w:type="gramEnd"/>
      <w:r w:rsidRPr="00CE3B87">
        <w:rPr>
          <w:rFonts w:ascii="Times New Roman" w:hAnsi="Times New Roman"/>
          <w:sz w:val="24"/>
          <w:szCs w:val="24"/>
          <w:lang w:val="en-US"/>
        </w:rPr>
        <w:t xml:space="preserve"> Faculty, …….</w:t>
      </w:r>
      <w:r w:rsidR="00C7757C" w:rsidRPr="00CE3B87">
        <w:rPr>
          <w:rFonts w:ascii="Times New Roman" w:hAnsi="Times New Roman"/>
          <w:sz w:val="24"/>
          <w:szCs w:val="24"/>
          <w:lang w:val="en-US"/>
        </w:rPr>
        <w:t xml:space="preserve"> Department, </w:t>
      </w:r>
      <w:r w:rsidRPr="00CE3B87">
        <w:rPr>
          <w:rFonts w:ascii="Times New Roman" w:hAnsi="Times New Roman"/>
          <w:sz w:val="24"/>
          <w:szCs w:val="24"/>
          <w:lang w:val="en-US"/>
        </w:rPr>
        <w:t>City,</w:t>
      </w:r>
      <w:r w:rsidR="00C7757C" w:rsidRPr="00CE3B87">
        <w:rPr>
          <w:rFonts w:ascii="Times New Roman" w:hAnsi="Times New Roman"/>
          <w:sz w:val="24"/>
          <w:szCs w:val="24"/>
          <w:lang w:val="en-US"/>
        </w:rPr>
        <w:t xml:space="preserve"> </w:t>
      </w:r>
      <w:r w:rsidRPr="00CE3B87">
        <w:rPr>
          <w:rFonts w:ascii="Times New Roman" w:hAnsi="Times New Roman"/>
          <w:sz w:val="24"/>
          <w:szCs w:val="24"/>
          <w:lang w:val="en-US"/>
        </w:rPr>
        <w:t>COUNTRY.</w:t>
      </w:r>
    </w:p>
    <w:p w14:paraId="53E80678" w14:textId="77777777" w:rsidR="00210852" w:rsidRPr="00CE3B87" w:rsidRDefault="00DC59DA" w:rsidP="003B3088">
      <w:pPr>
        <w:spacing w:after="0" w:line="360" w:lineRule="auto"/>
        <w:jc w:val="center"/>
        <w:rPr>
          <w:rFonts w:ascii="Times New Roman" w:hAnsi="Times New Roman"/>
          <w:sz w:val="24"/>
          <w:szCs w:val="24"/>
          <w:lang w:val="en-US"/>
        </w:rPr>
      </w:pPr>
      <w:r w:rsidRPr="00CE3B87">
        <w:rPr>
          <w:rFonts w:ascii="Times New Roman" w:hAnsi="Times New Roman"/>
          <w:sz w:val="24"/>
          <w:szCs w:val="24"/>
          <w:vertAlign w:val="superscript"/>
          <w:lang w:val="en-US"/>
        </w:rPr>
        <w:t xml:space="preserve">2 </w:t>
      </w:r>
      <w:r w:rsidRPr="00CE3B87">
        <w:rPr>
          <w:rFonts w:ascii="Times New Roman" w:hAnsi="Times New Roman"/>
          <w:sz w:val="24"/>
          <w:szCs w:val="24"/>
          <w:lang w:val="en-US"/>
        </w:rPr>
        <w:t xml:space="preserve">Affiliation ………. </w:t>
      </w:r>
      <w:r w:rsidR="00210852" w:rsidRPr="00CE3B87">
        <w:rPr>
          <w:rFonts w:ascii="Times New Roman" w:hAnsi="Times New Roman"/>
          <w:sz w:val="24"/>
          <w:szCs w:val="24"/>
          <w:lang w:val="en-US"/>
        </w:rPr>
        <w:t>University, …</w:t>
      </w:r>
      <w:proofErr w:type="gramStart"/>
      <w:r w:rsidR="00210852" w:rsidRPr="00CE3B87">
        <w:rPr>
          <w:rFonts w:ascii="Times New Roman" w:hAnsi="Times New Roman"/>
          <w:sz w:val="24"/>
          <w:szCs w:val="24"/>
          <w:lang w:val="en-US"/>
        </w:rPr>
        <w:t>…..</w:t>
      </w:r>
      <w:proofErr w:type="gramEnd"/>
      <w:r w:rsidR="00210852" w:rsidRPr="00CE3B87">
        <w:rPr>
          <w:rFonts w:ascii="Times New Roman" w:hAnsi="Times New Roman"/>
          <w:sz w:val="24"/>
          <w:szCs w:val="24"/>
          <w:lang w:val="en-US"/>
        </w:rPr>
        <w:t xml:space="preserve"> Faculty, ……. Department, City, COUNTRY.</w:t>
      </w:r>
    </w:p>
    <w:p w14:paraId="074D1B1D" w14:textId="77777777" w:rsidR="00210852" w:rsidRPr="00CE3B87" w:rsidRDefault="00210852" w:rsidP="003B3088">
      <w:pPr>
        <w:spacing w:after="0" w:line="360" w:lineRule="auto"/>
        <w:jc w:val="center"/>
        <w:rPr>
          <w:rFonts w:ascii="Times New Roman" w:hAnsi="Times New Roman"/>
          <w:sz w:val="24"/>
          <w:szCs w:val="24"/>
          <w:lang w:val="en-US"/>
        </w:rPr>
      </w:pPr>
      <w:r w:rsidRPr="00CE3B87">
        <w:rPr>
          <w:rFonts w:ascii="Times New Roman" w:hAnsi="Times New Roman"/>
          <w:sz w:val="24"/>
          <w:szCs w:val="24"/>
          <w:vertAlign w:val="superscript"/>
          <w:lang w:val="en-US"/>
        </w:rPr>
        <w:t xml:space="preserve">3 </w:t>
      </w:r>
      <w:r w:rsidR="00DC59DA" w:rsidRPr="00CE3B87">
        <w:rPr>
          <w:rFonts w:ascii="Times New Roman" w:hAnsi="Times New Roman"/>
          <w:sz w:val="24"/>
          <w:szCs w:val="24"/>
          <w:lang w:val="en-US"/>
        </w:rPr>
        <w:t xml:space="preserve">Affiliation </w:t>
      </w:r>
      <w:r w:rsidRPr="00CE3B87">
        <w:rPr>
          <w:rFonts w:ascii="Times New Roman" w:hAnsi="Times New Roman"/>
          <w:sz w:val="24"/>
          <w:szCs w:val="24"/>
          <w:lang w:val="en-US"/>
        </w:rPr>
        <w:t>……. University, …</w:t>
      </w:r>
      <w:proofErr w:type="gramStart"/>
      <w:r w:rsidRPr="00CE3B87">
        <w:rPr>
          <w:rFonts w:ascii="Times New Roman" w:hAnsi="Times New Roman"/>
          <w:sz w:val="24"/>
          <w:szCs w:val="24"/>
          <w:lang w:val="en-US"/>
        </w:rPr>
        <w:t>…..</w:t>
      </w:r>
      <w:proofErr w:type="gramEnd"/>
      <w:r w:rsidRPr="00CE3B87">
        <w:rPr>
          <w:rFonts w:ascii="Times New Roman" w:hAnsi="Times New Roman"/>
          <w:sz w:val="24"/>
          <w:szCs w:val="24"/>
          <w:lang w:val="en-US"/>
        </w:rPr>
        <w:t xml:space="preserve"> Faculty, ……. Department, City, COUNTRY.</w:t>
      </w:r>
    </w:p>
    <w:p w14:paraId="3415E221" w14:textId="77777777" w:rsidR="00291CC5" w:rsidRPr="00CE3B87" w:rsidRDefault="00210852" w:rsidP="003B3088">
      <w:pPr>
        <w:spacing w:after="0" w:line="360" w:lineRule="auto"/>
        <w:jc w:val="center"/>
        <w:rPr>
          <w:rFonts w:ascii="Times New Roman" w:hAnsi="Times New Roman"/>
          <w:sz w:val="24"/>
          <w:szCs w:val="24"/>
          <w:lang w:val="en-US"/>
        </w:rPr>
      </w:pPr>
      <w:r w:rsidRPr="00CE3B87">
        <w:rPr>
          <w:rFonts w:ascii="Times New Roman" w:hAnsi="Times New Roman"/>
          <w:sz w:val="24"/>
          <w:szCs w:val="24"/>
          <w:lang w:val="en-US"/>
        </w:rPr>
        <w:t xml:space="preserve"> </w:t>
      </w:r>
      <w:r w:rsidR="00843906">
        <w:rPr>
          <w:rFonts w:ascii="Times New Roman" w:hAnsi="Times New Roman"/>
          <w:sz w:val="24"/>
          <w:szCs w:val="24"/>
          <w:lang w:val="en-US"/>
        </w:rPr>
        <w:t>(Times New Roman 12</w:t>
      </w:r>
      <w:r w:rsidR="00C7757C" w:rsidRPr="00CE3B87">
        <w:rPr>
          <w:rFonts w:ascii="Times New Roman" w:hAnsi="Times New Roman"/>
          <w:sz w:val="24"/>
          <w:szCs w:val="24"/>
          <w:lang w:val="en-US"/>
        </w:rPr>
        <w:t>pt)</w:t>
      </w:r>
    </w:p>
    <w:p w14:paraId="4690E77A" w14:textId="77777777" w:rsidR="00DC59DA" w:rsidRPr="00CE3B87" w:rsidRDefault="00DC59DA" w:rsidP="003B3088">
      <w:pPr>
        <w:spacing w:after="0" w:line="360" w:lineRule="auto"/>
        <w:jc w:val="center"/>
        <w:rPr>
          <w:rFonts w:ascii="Times New Roman" w:hAnsi="Times New Roman"/>
          <w:sz w:val="24"/>
          <w:szCs w:val="24"/>
          <w:lang w:val="en-US"/>
        </w:rPr>
      </w:pPr>
    </w:p>
    <w:p w14:paraId="400D04D8" w14:textId="77777777" w:rsidR="00C7757C" w:rsidRPr="00CE3B87" w:rsidRDefault="00C7757C" w:rsidP="003B3088">
      <w:pPr>
        <w:spacing w:after="0" w:line="360" w:lineRule="auto"/>
        <w:jc w:val="center"/>
        <w:rPr>
          <w:rFonts w:ascii="Times New Roman" w:hAnsi="Times New Roman"/>
          <w:sz w:val="24"/>
          <w:szCs w:val="24"/>
          <w:lang w:val="en-US"/>
        </w:rPr>
      </w:pPr>
    </w:p>
    <w:p w14:paraId="2C18501B" w14:textId="77777777" w:rsidR="007B61B1" w:rsidRPr="00CE3B87" w:rsidRDefault="007B61B1" w:rsidP="003B3088">
      <w:pPr>
        <w:spacing w:after="0" w:line="360" w:lineRule="auto"/>
        <w:jc w:val="both"/>
        <w:rPr>
          <w:rFonts w:ascii="Times New Roman" w:hAnsi="Times New Roman"/>
          <w:sz w:val="24"/>
          <w:szCs w:val="24"/>
          <w:lang w:val="en-US"/>
        </w:rPr>
      </w:pPr>
    </w:p>
    <w:p w14:paraId="3BC5EE4E" w14:textId="77777777" w:rsidR="007B61B1" w:rsidRPr="00CE3B87" w:rsidRDefault="007B61B1" w:rsidP="003B3088">
      <w:pPr>
        <w:spacing w:after="0" w:line="360" w:lineRule="auto"/>
        <w:jc w:val="center"/>
        <w:rPr>
          <w:rFonts w:ascii="Times New Roman" w:hAnsi="Times New Roman"/>
          <w:b/>
          <w:sz w:val="24"/>
          <w:szCs w:val="24"/>
          <w:lang w:val="en-US"/>
        </w:rPr>
      </w:pPr>
      <w:r w:rsidRPr="00CE3B87">
        <w:rPr>
          <w:rFonts w:ascii="Times New Roman" w:hAnsi="Times New Roman"/>
          <w:b/>
          <w:sz w:val="24"/>
          <w:szCs w:val="24"/>
          <w:lang w:val="en-US"/>
        </w:rPr>
        <w:t>Page Layout and Style</w:t>
      </w:r>
    </w:p>
    <w:p w14:paraId="3353FFA7" w14:textId="77777777" w:rsidR="007B61B1" w:rsidRPr="00CE3B87" w:rsidRDefault="007B61B1" w:rsidP="003B3088">
      <w:pPr>
        <w:spacing w:after="0" w:line="360" w:lineRule="auto"/>
        <w:jc w:val="center"/>
        <w:rPr>
          <w:rFonts w:ascii="Times New Roman" w:hAnsi="Times New Roman"/>
          <w:b/>
          <w:sz w:val="24"/>
          <w:szCs w:val="24"/>
          <w:lang w:val="en-US"/>
        </w:rPr>
      </w:pPr>
    </w:p>
    <w:p w14:paraId="388370ED" w14:textId="47F3C640" w:rsidR="007B61B1" w:rsidRPr="00CE3B87" w:rsidRDefault="007B61B1" w:rsidP="003B3088">
      <w:pPr>
        <w:spacing w:after="0" w:line="360" w:lineRule="auto"/>
        <w:jc w:val="both"/>
        <w:rPr>
          <w:rFonts w:ascii="Times New Roman" w:hAnsi="Times New Roman"/>
          <w:sz w:val="24"/>
          <w:szCs w:val="24"/>
          <w:lang w:val="en-US"/>
        </w:rPr>
      </w:pPr>
      <w:r w:rsidRPr="00CE3B87">
        <w:rPr>
          <w:rFonts w:ascii="Times New Roman" w:hAnsi="Times New Roman"/>
          <w:sz w:val="24"/>
          <w:szCs w:val="24"/>
          <w:lang w:val="en-US"/>
        </w:rPr>
        <w:t>This docume</w:t>
      </w:r>
      <w:r w:rsidR="00A44856">
        <w:rPr>
          <w:rFonts w:ascii="Times New Roman" w:hAnsi="Times New Roman"/>
          <w:sz w:val="24"/>
          <w:szCs w:val="24"/>
          <w:lang w:val="en-US"/>
        </w:rPr>
        <w:t xml:space="preserve">nt represents a template for </w:t>
      </w:r>
      <w:r w:rsidR="00513444">
        <w:rPr>
          <w:rFonts w:ascii="Times New Roman" w:hAnsi="Times New Roman"/>
          <w:sz w:val="24"/>
          <w:szCs w:val="24"/>
          <w:lang w:val="en-US"/>
        </w:rPr>
        <w:t>Book Chapter</w:t>
      </w:r>
      <w:r w:rsidRPr="00CE3B87">
        <w:rPr>
          <w:rFonts w:ascii="Times New Roman" w:hAnsi="Times New Roman"/>
          <w:sz w:val="24"/>
          <w:szCs w:val="24"/>
          <w:lang w:val="en-US"/>
        </w:rPr>
        <w:t xml:space="preserve">. It can be downloaded from the website, and used as a reference in the typesetting of the final paper. Extra information regarding the submission procedure is available at the website. </w:t>
      </w:r>
    </w:p>
    <w:p w14:paraId="20F53310" w14:textId="77777777" w:rsidR="007B61B1" w:rsidRPr="00CE3B87" w:rsidRDefault="007B61B1" w:rsidP="003B3088">
      <w:pPr>
        <w:spacing w:after="0" w:line="360" w:lineRule="auto"/>
        <w:jc w:val="both"/>
        <w:rPr>
          <w:rFonts w:ascii="Times New Roman" w:hAnsi="Times New Roman"/>
          <w:sz w:val="24"/>
          <w:szCs w:val="24"/>
          <w:lang w:val="en-US"/>
        </w:rPr>
      </w:pPr>
      <w:r w:rsidRPr="00CE3B87">
        <w:rPr>
          <w:rFonts w:ascii="Times New Roman" w:hAnsi="Times New Roman"/>
          <w:sz w:val="24"/>
          <w:szCs w:val="24"/>
          <w:lang w:val="en-US"/>
        </w:rPr>
        <w:t xml:space="preserve">The page size is A4, which corresponds to a page of 210mm width and 297mm length (8.27'' x 11.69''). </w:t>
      </w:r>
    </w:p>
    <w:p w14:paraId="230B5652" w14:textId="77777777" w:rsidR="007B61B1" w:rsidRPr="00CE3B87" w:rsidRDefault="007B61B1" w:rsidP="003B3088">
      <w:pPr>
        <w:spacing w:after="0" w:line="360" w:lineRule="auto"/>
        <w:jc w:val="both"/>
        <w:rPr>
          <w:rFonts w:ascii="Times New Roman" w:hAnsi="Times New Roman"/>
          <w:sz w:val="24"/>
          <w:szCs w:val="24"/>
          <w:lang w:val="en-US"/>
        </w:rPr>
      </w:pPr>
      <w:r w:rsidRPr="00CE3B87">
        <w:rPr>
          <w:rFonts w:ascii="Times New Roman" w:hAnsi="Times New Roman"/>
          <w:sz w:val="24"/>
          <w:szCs w:val="24"/>
          <w:lang w:val="en-US"/>
        </w:rPr>
        <w:t>The entire document must be in Times New Roman with size 1</w:t>
      </w:r>
      <w:r w:rsidR="006524B6">
        <w:rPr>
          <w:rFonts w:ascii="Times New Roman" w:hAnsi="Times New Roman"/>
          <w:sz w:val="24"/>
          <w:szCs w:val="24"/>
          <w:lang w:val="en-US"/>
        </w:rPr>
        <w:t>2</w:t>
      </w:r>
      <w:r w:rsidRPr="00CE3B87">
        <w:rPr>
          <w:rFonts w:ascii="Times New Roman" w:hAnsi="Times New Roman"/>
          <w:sz w:val="24"/>
          <w:szCs w:val="24"/>
          <w:lang w:val="en-US"/>
        </w:rPr>
        <w:t xml:space="preserve">. </w:t>
      </w:r>
    </w:p>
    <w:p w14:paraId="39F73982" w14:textId="40F02E7D" w:rsidR="007B61B1" w:rsidRPr="00CE3B87" w:rsidRDefault="007B61B1" w:rsidP="003B3088">
      <w:pPr>
        <w:spacing w:after="0" w:line="360" w:lineRule="auto"/>
        <w:jc w:val="both"/>
        <w:rPr>
          <w:rFonts w:ascii="Times New Roman" w:hAnsi="Times New Roman"/>
          <w:sz w:val="24"/>
          <w:szCs w:val="24"/>
          <w:lang w:val="en-US"/>
        </w:rPr>
      </w:pPr>
      <w:r w:rsidRPr="00CE3B87">
        <w:rPr>
          <w:rFonts w:ascii="Times New Roman" w:hAnsi="Times New Roman"/>
          <w:sz w:val="24"/>
          <w:szCs w:val="24"/>
          <w:lang w:val="en-US"/>
        </w:rPr>
        <w:t xml:space="preserve">The text of the entire manuscript must be typed in </w:t>
      </w:r>
      <w:r w:rsidR="00DB66D1">
        <w:rPr>
          <w:rFonts w:ascii="Times New Roman" w:hAnsi="Times New Roman"/>
          <w:sz w:val="24"/>
          <w:szCs w:val="24"/>
          <w:lang w:val="en-US"/>
        </w:rPr>
        <w:t xml:space="preserve">1.5 </w:t>
      </w:r>
      <w:r w:rsidRPr="00CE3B87">
        <w:rPr>
          <w:rFonts w:ascii="Times New Roman" w:hAnsi="Times New Roman"/>
          <w:sz w:val="24"/>
          <w:szCs w:val="24"/>
          <w:lang w:val="en-US"/>
        </w:rPr>
        <w:t>spacing.</w:t>
      </w:r>
    </w:p>
    <w:p w14:paraId="4F35DB86" w14:textId="77777777" w:rsidR="00990F69" w:rsidRPr="00CE3B87" w:rsidRDefault="007B61B1" w:rsidP="003B3088">
      <w:pPr>
        <w:pBdr>
          <w:top w:val="nil"/>
          <w:left w:val="nil"/>
          <w:bottom w:val="nil"/>
          <w:right w:val="nil"/>
          <w:between w:val="nil"/>
        </w:pBdr>
        <w:spacing w:after="0" w:line="360" w:lineRule="auto"/>
        <w:jc w:val="both"/>
        <w:rPr>
          <w:rFonts w:ascii="Times New Roman" w:hAnsi="Times New Roman"/>
          <w:color w:val="000000"/>
          <w:sz w:val="24"/>
          <w:szCs w:val="24"/>
          <w:lang w:val="en-US"/>
        </w:rPr>
      </w:pPr>
      <w:r w:rsidRPr="00CE3B87">
        <w:rPr>
          <w:rFonts w:ascii="Times New Roman" w:hAnsi="Times New Roman"/>
          <w:sz w:val="24"/>
          <w:szCs w:val="24"/>
          <w:lang w:val="en-US"/>
        </w:rPr>
        <w:t xml:space="preserve">Figures, </w:t>
      </w:r>
      <w:proofErr w:type="gramStart"/>
      <w:r w:rsidRPr="00CE3B87">
        <w:rPr>
          <w:rFonts w:ascii="Times New Roman" w:hAnsi="Times New Roman"/>
          <w:sz w:val="24"/>
          <w:szCs w:val="24"/>
          <w:lang w:val="en-US"/>
        </w:rPr>
        <w:t>tables</w:t>
      </w:r>
      <w:proofErr w:type="gramEnd"/>
      <w:r w:rsidRPr="00CE3B87">
        <w:rPr>
          <w:rFonts w:ascii="Times New Roman" w:hAnsi="Times New Roman"/>
          <w:sz w:val="24"/>
          <w:szCs w:val="24"/>
          <w:lang w:val="en-US"/>
        </w:rPr>
        <w:t xml:space="preserve"> and photographs should be set in the text.  These should be consecutively numbered in bold type in the order of their appearance.  </w:t>
      </w:r>
      <w:r w:rsidR="00990F69" w:rsidRPr="00CE3B87">
        <w:rPr>
          <w:rFonts w:ascii="Times New Roman" w:eastAsia="Times New Roman" w:hAnsi="Times New Roman"/>
          <w:color w:val="000000"/>
          <w:sz w:val="24"/>
          <w:szCs w:val="24"/>
          <w:lang w:val="en-US"/>
        </w:rPr>
        <w:t xml:space="preserve">All tables should be numbered with Arabic numerals. Every table should have a caption. Headings should be placed above tables. Only horizontal lines should be used within a table, to distinguish the column headings from the body of the table, and </w:t>
      </w:r>
      <w:r w:rsidR="00990F69" w:rsidRPr="00CE3B87">
        <w:rPr>
          <w:rFonts w:ascii="Times New Roman" w:eastAsia="Times New Roman" w:hAnsi="Times New Roman"/>
          <w:color w:val="000000"/>
          <w:sz w:val="24"/>
          <w:szCs w:val="24"/>
          <w:lang w:val="en-US"/>
        </w:rPr>
        <w:lastRenderedPageBreak/>
        <w:t>immediately above and below the table. Tables must be embedded into the text and not supplied separately. Below is an example which the authors may find useful.</w:t>
      </w:r>
    </w:p>
    <w:p w14:paraId="60337C9E" w14:textId="77777777" w:rsidR="00CE3B87" w:rsidRDefault="00CE3B87" w:rsidP="003B3088">
      <w:pPr>
        <w:keepLines/>
        <w:pBdr>
          <w:top w:val="nil"/>
          <w:left w:val="nil"/>
          <w:bottom w:val="nil"/>
          <w:right w:val="nil"/>
          <w:between w:val="nil"/>
        </w:pBdr>
        <w:spacing w:after="0" w:line="360" w:lineRule="auto"/>
        <w:jc w:val="center"/>
        <w:rPr>
          <w:rFonts w:ascii="Times New Roman" w:eastAsia="Times New Roman" w:hAnsi="Times New Roman"/>
          <w:b/>
          <w:color w:val="000000"/>
          <w:sz w:val="24"/>
          <w:szCs w:val="24"/>
          <w:lang w:val="en-US"/>
        </w:rPr>
      </w:pPr>
    </w:p>
    <w:p w14:paraId="3240AA8B" w14:textId="77777777" w:rsidR="00990F69" w:rsidRPr="00CE3B87" w:rsidRDefault="00990F69" w:rsidP="003B3088">
      <w:pPr>
        <w:keepLines/>
        <w:pBdr>
          <w:top w:val="nil"/>
          <w:left w:val="nil"/>
          <w:bottom w:val="nil"/>
          <w:right w:val="nil"/>
          <w:between w:val="nil"/>
        </w:pBdr>
        <w:spacing w:after="0" w:line="360" w:lineRule="auto"/>
        <w:jc w:val="center"/>
        <w:rPr>
          <w:rFonts w:ascii="Times New Roman" w:hAnsi="Times New Roman"/>
          <w:b/>
          <w:color w:val="000000"/>
          <w:sz w:val="24"/>
          <w:szCs w:val="24"/>
          <w:lang w:val="en-US"/>
        </w:rPr>
      </w:pPr>
      <w:r w:rsidRPr="00CE3B87">
        <w:rPr>
          <w:rFonts w:ascii="Times New Roman" w:eastAsia="Times New Roman" w:hAnsi="Times New Roman"/>
          <w:b/>
          <w:color w:val="000000"/>
          <w:sz w:val="24"/>
          <w:szCs w:val="24"/>
          <w:lang w:val="en-US"/>
        </w:rPr>
        <w:t xml:space="preserve">Table 1. </w:t>
      </w:r>
      <w:r w:rsidRPr="00CE3B87">
        <w:rPr>
          <w:rFonts w:ascii="Times New Roman" w:eastAsia="Times New Roman" w:hAnsi="Times New Roman"/>
          <w:color w:val="000000"/>
          <w:sz w:val="24"/>
          <w:szCs w:val="24"/>
          <w:lang w:val="en-US"/>
        </w:rPr>
        <w:t>An example of a table.</w:t>
      </w:r>
    </w:p>
    <w:tbl>
      <w:tblPr>
        <w:tblW w:w="7229" w:type="dxa"/>
        <w:jc w:val="center"/>
        <w:tblLayout w:type="fixed"/>
        <w:tblLook w:val="0000" w:firstRow="0" w:lastRow="0" w:firstColumn="0" w:lastColumn="0" w:noHBand="0" w:noVBand="0"/>
      </w:tblPr>
      <w:tblGrid>
        <w:gridCol w:w="3477"/>
        <w:gridCol w:w="1876"/>
        <w:gridCol w:w="1876"/>
      </w:tblGrid>
      <w:tr w:rsidR="00990F69" w:rsidRPr="00CE3B87" w14:paraId="6DCFB254" w14:textId="77777777" w:rsidTr="00990F69">
        <w:trPr>
          <w:trHeight w:val="495"/>
          <w:jc w:val="center"/>
        </w:trPr>
        <w:tc>
          <w:tcPr>
            <w:tcW w:w="3477" w:type="dxa"/>
            <w:tcBorders>
              <w:top w:val="single" w:sz="4" w:space="0" w:color="000000"/>
              <w:bottom w:val="single" w:sz="4" w:space="0" w:color="000000"/>
            </w:tcBorders>
            <w:vAlign w:val="center"/>
          </w:tcPr>
          <w:p w14:paraId="75DB549C" w14:textId="77777777" w:rsidR="00990F69" w:rsidRPr="00CE3B87" w:rsidRDefault="00990F69" w:rsidP="003B3088">
            <w:pPr>
              <w:pBdr>
                <w:top w:val="nil"/>
                <w:left w:val="nil"/>
                <w:bottom w:val="nil"/>
                <w:right w:val="nil"/>
                <w:between w:val="nil"/>
              </w:pBdr>
              <w:spacing w:after="0" w:line="360" w:lineRule="auto"/>
              <w:rPr>
                <w:rFonts w:ascii="Times New Roman" w:hAnsi="Times New Roman"/>
                <w:b/>
                <w:color w:val="000000"/>
                <w:sz w:val="24"/>
                <w:szCs w:val="24"/>
                <w:lang w:val="en-US"/>
              </w:rPr>
            </w:pPr>
            <w:r w:rsidRPr="00CE3B87">
              <w:rPr>
                <w:rFonts w:ascii="Times New Roman" w:eastAsia="Times New Roman" w:hAnsi="Times New Roman"/>
                <w:b/>
                <w:color w:val="000000"/>
                <w:sz w:val="24"/>
                <w:szCs w:val="24"/>
                <w:lang w:val="en-US"/>
              </w:rPr>
              <w:t>Heading</w:t>
            </w:r>
          </w:p>
        </w:tc>
        <w:tc>
          <w:tcPr>
            <w:tcW w:w="1876" w:type="dxa"/>
            <w:tcBorders>
              <w:top w:val="single" w:sz="4" w:space="0" w:color="000000"/>
              <w:bottom w:val="single" w:sz="4" w:space="0" w:color="000000"/>
            </w:tcBorders>
            <w:vAlign w:val="center"/>
          </w:tcPr>
          <w:p w14:paraId="7A49D4C3" w14:textId="77777777" w:rsidR="00990F69" w:rsidRPr="00CE3B87" w:rsidRDefault="00990F69" w:rsidP="003B3088">
            <w:pPr>
              <w:pBdr>
                <w:top w:val="nil"/>
                <w:left w:val="nil"/>
                <w:bottom w:val="nil"/>
                <w:right w:val="nil"/>
                <w:between w:val="nil"/>
              </w:pBdr>
              <w:spacing w:after="0" w:line="360" w:lineRule="auto"/>
              <w:jc w:val="center"/>
              <w:rPr>
                <w:rFonts w:ascii="Times New Roman" w:hAnsi="Times New Roman"/>
                <w:b/>
                <w:color w:val="000000"/>
                <w:sz w:val="24"/>
                <w:szCs w:val="24"/>
                <w:lang w:val="en-US"/>
              </w:rPr>
            </w:pPr>
            <w:r w:rsidRPr="00CE3B87">
              <w:rPr>
                <w:rFonts w:ascii="Times New Roman" w:eastAsia="Times New Roman" w:hAnsi="Times New Roman"/>
                <w:b/>
                <w:color w:val="000000"/>
                <w:sz w:val="24"/>
                <w:szCs w:val="24"/>
                <w:lang w:val="en-US"/>
              </w:rPr>
              <w:t>Column A</w:t>
            </w:r>
          </w:p>
        </w:tc>
        <w:tc>
          <w:tcPr>
            <w:tcW w:w="1876" w:type="dxa"/>
            <w:tcBorders>
              <w:top w:val="single" w:sz="4" w:space="0" w:color="000000"/>
              <w:bottom w:val="single" w:sz="4" w:space="0" w:color="000000"/>
            </w:tcBorders>
            <w:vAlign w:val="center"/>
          </w:tcPr>
          <w:p w14:paraId="7D7432D9" w14:textId="77777777" w:rsidR="00990F69" w:rsidRPr="00CE3B87" w:rsidRDefault="00990F69" w:rsidP="003B3088">
            <w:pPr>
              <w:pBdr>
                <w:top w:val="nil"/>
                <w:left w:val="nil"/>
                <w:bottom w:val="nil"/>
                <w:right w:val="nil"/>
                <w:between w:val="nil"/>
              </w:pBdr>
              <w:spacing w:after="0" w:line="360" w:lineRule="auto"/>
              <w:jc w:val="center"/>
              <w:rPr>
                <w:rFonts w:ascii="Times New Roman" w:hAnsi="Times New Roman"/>
                <w:b/>
                <w:color w:val="000000"/>
                <w:sz w:val="24"/>
                <w:szCs w:val="24"/>
                <w:lang w:val="en-US"/>
              </w:rPr>
            </w:pPr>
            <w:r w:rsidRPr="00CE3B87">
              <w:rPr>
                <w:rFonts w:ascii="Times New Roman" w:eastAsia="Times New Roman" w:hAnsi="Times New Roman"/>
                <w:b/>
                <w:color w:val="000000"/>
                <w:sz w:val="24"/>
                <w:szCs w:val="24"/>
                <w:lang w:val="en-US"/>
              </w:rPr>
              <w:t>Column B</w:t>
            </w:r>
          </w:p>
        </w:tc>
      </w:tr>
      <w:tr w:rsidR="00990F69" w:rsidRPr="00CE3B87" w14:paraId="29269260" w14:textId="77777777" w:rsidTr="00990F69">
        <w:trPr>
          <w:trHeight w:val="285"/>
          <w:jc w:val="center"/>
        </w:trPr>
        <w:tc>
          <w:tcPr>
            <w:tcW w:w="3477" w:type="dxa"/>
            <w:tcBorders>
              <w:top w:val="single" w:sz="4" w:space="0" w:color="000000"/>
            </w:tcBorders>
            <w:vAlign w:val="center"/>
          </w:tcPr>
          <w:p w14:paraId="53F93853" w14:textId="77777777" w:rsidR="00990F69" w:rsidRPr="00CE3B87" w:rsidRDefault="00990F69" w:rsidP="003B3088">
            <w:pPr>
              <w:pBdr>
                <w:top w:val="nil"/>
                <w:left w:val="nil"/>
                <w:bottom w:val="nil"/>
                <w:right w:val="nil"/>
                <w:between w:val="nil"/>
              </w:pBdr>
              <w:spacing w:after="0" w:line="360" w:lineRule="auto"/>
              <w:jc w:val="both"/>
              <w:rPr>
                <w:rFonts w:ascii="Times New Roman" w:hAnsi="Times New Roman"/>
                <w:color w:val="000000"/>
                <w:sz w:val="24"/>
                <w:szCs w:val="24"/>
                <w:lang w:val="en-US"/>
              </w:rPr>
            </w:pPr>
          </w:p>
        </w:tc>
        <w:tc>
          <w:tcPr>
            <w:tcW w:w="1876" w:type="dxa"/>
            <w:tcBorders>
              <w:top w:val="single" w:sz="4" w:space="0" w:color="000000"/>
            </w:tcBorders>
            <w:vAlign w:val="center"/>
          </w:tcPr>
          <w:p w14:paraId="1AF2B314" w14:textId="77777777" w:rsidR="00990F69" w:rsidRPr="00CE3B87" w:rsidRDefault="00990F69" w:rsidP="003B3088">
            <w:pPr>
              <w:pBdr>
                <w:top w:val="nil"/>
                <w:left w:val="nil"/>
                <w:bottom w:val="nil"/>
                <w:right w:val="nil"/>
                <w:between w:val="nil"/>
              </w:pBdr>
              <w:spacing w:after="0" w:line="360" w:lineRule="auto"/>
              <w:jc w:val="center"/>
              <w:rPr>
                <w:rFonts w:ascii="Times New Roman" w:hAnsi="Times New Roman"/>
                <w:color w:val="000000"/>
                <w:sz w:val="24"/>
                <w:szCs w:val="24"/>
                <w:lang w:val="en-US"/>
              </w:rPr>
            </w:pPr>
            <w:r w:rsidRPr="00CE3B87">
              <w:rPr>
                <w:rFonts w:ascii="Times New Roman" w:eastAsia="Times New Roman" w:hAnsi="Times New Roman"/>
                <w:color w:val="000000"/>
                <w:sz w:val="24"/>
                <w:szCs w:val="24"/>
                <w:lang w:val="en-US"/>
              </w:rPr>
              <w:t>1</w:t>
            </w:r>
          </w:p>
        </w:tc>
        <w:tc>
          <w:tcPr>
            <w:tcW w:w="1876" w:type="dxa"/>
            <w:tcBorders>
              <w:top w:val="single" w:sz="4" w:space="0" w:color="000000"/>
            </w:tcBorders>
            <w:vAlign w:val="center"/>
          </w:tcPr>
          <w:p w14:paraId="6BCCC175" w14:textId="77777777" w:rsidR="00990F69" w:rsidRPr="00CE3B87" w:rsidRDefault="00990F69" w:rsidP="003B3088">
            <w:pPr>
              <w:pBdr>
                <w:top w:val="nil"/>
                <w:left w:val="nil"/>
                <w:bottom w:val="nil"/>
                <w:right w:val="nil"/>
                <w:between w:val="nil"/>
              </w:pBdr>
              <w:spacing w:after="0" w:line="360" w:lineRule="auto"/>
              <w:jc w:val="center"/>
              <w:rPr>
                <w:rFonts w:ascii="Times New Roman" w:hAnsi="Times New Roman"/>
                <w:color w:val="000000"/>
                <w:sz w:val="24"/>
                <w:szCs w:val="24"/>
                <w:lang w:val="en-US"/>
              </w:rPr>
            </w:pPr>
            <w:r w:rsidRPr="00CE3B87">
              <w:rPr>
                <w:rFonts w:ascii="Times New Roman" w:eastAsia="Times New Roman" w:hAnsi="Times New Roman"/>
                <w:color w:val="000000"/>
                <w:sz w:val="24"/>
                <w:szCs w:val="24"/>
                <w:lang w:val="en-US"/>
              </w:rPr>
              <w:t>2</w:t>
            </w:r>
          </w:p>
        </w:tc>
      </w:tr>
      <w:tr w:rsidR="00990F69" w:rsidRPr="00CE3B87" w14:paraId="23E0AD79" w14:textId="77777777" w:rsidTr="00990F69">
        <w:trPr>
          <w:trHeight w:val="285"/>
          <w:jc w:val="center"/>
        </w:trPr>
        <w:tc>
          <w:tcPr>
            <w:tcW w:w="3477" w:type="dxa"/>
            <w:vAlign w:val="center"/>
          </w:tcPr>
          <w:p w14:paraId="47CA43DE" w14:textId="77777777" w:rsidR="00990F69" w:rsidRPr="00CE3B87" w:rsidRDefault="00990F69" w:rsidP="003B3088">
            <w:pPr>
              <w:pBdr>
                <w:top w:val="nil"/>
                <w:left w:val="nil"/>
                <w:bottom w:val="nil"/>
                <w:right w:val="nil"/>
                <w:between w:val="nil"/>
              </w:pBdr>
              <w:spacing w:after="0" w:line="360" w:lineRule="auto"/>
              <w:jc w:val="both"/>
              <w:rPr>
                <w:rFonts w:ascii="Times New Roman" w:hAnsi="Times New Roman"/>
                <w:color w:val="000000"/>
                <w:sz w:val="24"/>
                <w:szCs w:val="24"/>
                <w:lang w:val="en-US"/>
              </w:rPr>
            </w:pPr>
          </w:p>
        </w:tc>
        <w:tc>
          <w:tcPr>
            <w:tcW w:w="1876" w:type="dxa"/>
            <w:vAlign w:val="center"/>
          </w:tcPr>
          <w:p w14:paraId="359A7111" w14:textId="77777777" w:rsidR="00990F69" w:rsidRPr="00CE3B87" w:rsidRDefault="00990F69" w:rsidP="003B3088">
            <w:pPr>
              <w:pBdr>
                <w:top w:val="nil"/>
                <w:left w:val="nil"/>
                <w:bottom w:val="nil"/>
                <w:right w:val="nil"/>
                <w:between w:val="nil"/>
              </w:pBdr>
              <w:spacing w:after="0" w:line="360" w:lineRule="auto"/>
              <w:jc w:val="center"/>
              <w:rPr>
                <w:rFonts w:ascii="Times New Roman" w:hAnsi="Times New Roman"/>
                <w:color w:val="000000"/>
                <w:sz w:val="24"/>
                <w:szCs w:val="24"/>
                <w:lang w:val="en-US"/>
              </w:rPr>
            </w:pPr>
            <w:r w:rsidRPr="00CE3B87">
              <w:rPr>
                <w:rFonts w:ascii="Times New Roman" w:eastAsia="Times New Roman" w:hAnsi="Times New Roman"/>
                <w:color w:val="000000"/>
                <w:sz w:val="24"/>
                <w:szCs w:val="24"/>
                <w:lang w:val="en-US"/>
              </w:rPr>
              <w:t>3</w:t>
            </w:r>
          </w:p>
        </w:tc>
        <w:tc>
          <w:tcPr>
            <w:tcW w:w="1876" w:type="dxa"/>
            <w:vAlign w:val="center"/>
          </w:tcPr>
          <w:p w14:paraId="00F075B7" w14:textId="77777777" w:rsidR="00990F69" w:rsidRPr="00CE3B87" w:rsidRDefault="00990F69" w:rsidP="003B3088">
            <w:pPr>
              <w:pBdr>
                <w:top w:val="nil"/>
                <w:left w:val="nil"/>
                <w:bottom w:val="nil"/>
                <w:right w:val="nil"/>
                <w:between w:val="nil"/>
              </w:pBdr>
              <w:spacing w:after="0" w:line="360" w:lineRule="auto"/>
              <w:jc w:val="center"/>
              <w:rPr>
                <w:rFonts w:ascii="Times New Roman" w:hAnsi="Times New Roman"/>
                <w:color w:val="000000"/>
                <w:sz w:val="24"/>
                <w:szCs w:val="24"/>
                <w:lang w:val="en-US"/>
              </w:rPr>
            </w:pPr>
            <w:r w:rsidRPr="00CE3B87">
              <w:rPr>
                <w:rFonts w:ascii="Times New Roman" w:eastAsia="Times New Roman" w:hAnsi="Times New Roman"/>
                <w:color w:val="000000"/>
                <w:sz w:val="24"/>
                <w:szCs w:val="24"/>
                <w:lang w:val="en-US"/>
              </w:rPr>
              <w:t>4</w:t>
            </w:r>
          </w:p>
        </w:tc>
      </w:tr>
      <w:tr w:rsidR="00990F69" w:rsidRPr="00CE3B87" w14:paraId="4EC0B67E" w14:textId="77777777" w:rsidTr="00990F69">
        <w:trPr>
          <w:trHeight w:val="296"/>
          <w:jc w:val="center"/>
        </w:trPr>
        <w:tc>
          <w:tcPr>
            <w:tcW w:w="3477" w:type="dxa"/>
            <w:tcBorders>
              <w:bottom w:val="single" w:sz="4" w:space="0" w:color="000000"/>
            </w:tcBorders>
            <w:vAlign w:val="center"/>
          </w:tcPr>
          <w:p w14:paraId="7D6BB313" w14:textId="77777777" w:rsidR="00990F69" w:rsidRPr="00CE3B87" w:rsidRDefault="00990F69" w:rsidP="003B3088">
            <w:pPr>
              <w:pBdr>
                <w:top w:val="nil"/>
                <w:left w:val="nil"/>
                <w:bottom w:val="nil"/>
                <w:right w:val="nil"/>
                <w:between w:val="nil"/>
              </w:pBdr>
              <w:spacing w:after="0" w:line="360" w:lineRule="auto"/>
              <w:jc w:val="both"/>
              <w:rPr>
                <w:rFonts w:ascii="Times New Roman" w:hAnsi="Times New Roman"/>
                <w:color w:val="000000"/>
                <w:sz w:val="24"/>
                <w:szCs w:val="24"/>
                <w:lang w:val="en-US"/>
              </w:rPr>
            </w:pPr>
          </w:p>
        </w:tc>
        <w:tc>
          <w:tcPr>
            <w:tcW w:w="1876" w:type="dxa"/>
            <w:tcBorders>
              <w:bottom w:val="single" w:sz="4" w:space="0" w:color="000000"/>
            </w:tcBorders>
            <w:vAlign w:val="center"/>
          </w:tcPr>
          <w:p w14:paraId="27C1ED7B" w14:textId="77777777" w:rsidR="00990F69" w:rsidRPr="00CE3B87" w:rsidRDefault="00990F69" w:rsidP="003B3088">
            <w:pPr>
              <w:pBdr>
                <w:top w:val="nil"/>
                <w:left w:val="nil"/>
                <w:bottom w:val="nil"/>
                <w:right w:val="nil"/>
                <w:between w:val="nil"/>
              </w:pBdr>
              <w:spacing w:after="0" w:line="360" w:lineRule="auto"/>
              <w:jc w:val="center"/>
              <w:rPr>
                <w:rFonts w:ascii="Times New Roman" w:hAnsi="Times New Roman"/>
                <w:color w:val="000000"/>
                <w:sz w:val="24"/>
                <w:szCs w:val="24"/>
                <w:lang w:val="en-US"/>
              </w:rPr>
            </w:pPr>
            <w:r w:rsidRPr="00CE3B87">
              <w:rPr>
                <w:rFonts w:ascii="Times New Roman" w:eastAsia="Times New Roman" w:hAnsi="Times New Roman"/>
                <w:color w:val="000000"/>
                <w:sz w:val="24"/>
                <w:szCs w:val="24"/>
                <w:lang w:val="en-US"/>
              </w:rPr>
              <w:t>5</w:t>
            </w:r>
          </w:p>
        </w:tc>
        <w:tc>
          <w:tcPr>
            <w:tcW w:w="1876" w:type="dxa"/>
            <w:tcBorders>
              <w:bottom w:val="single" w:sz="4" w:space="0" w:color="000000"/>
            </w:tcBorders>
            <w:vAlign w:val="center"/>
          </w:tcPr>
          <w:p w14:paraId="55C0566F" w14:textId="77777777" w:rsidR="00990F69" w:rsidRPr="00CE3B87" w:rsidRDefault="00990F69" w:rsidP="003B3088">
            <w:pPr>
              <w:pBdr>
                <w:top w:val="nil"/>
                <w:left w:val="nil"/>
                <w:bottom w:val="nil"/>
                <w:right w:val="nil"/>
                <w:between w:val="nil"/>
              </w:pBdr>
              <w:spacing w:after="0" w:line="360" w:lineRule="auto"/>
              <w:jc w:val="center"/>
              <w:rPr>
                <w:rFonts w:ascii="Times New Roman" w:hAnsi="Times New Roman"/>
                <w:color w:val="000000"/>
                <w:sz w:val="24"/>
                <w:szCs w:val="24"/>
                <w:lang w:val="en-US"/>
              </w:rPr>
            </w:pPr>
            <w:r w:rsidRPr="00CE3B87">
              <w:rPr>
                <w:rFonts w:ascii="Times New Roman" w:eastAsia="Times New Roman" w:hAnsi="Times New Roman"/>
                <w:color w:val="000000"/>
                <w:sz w:val="24"/>
                <w:szCs w:val="24"/>
                <w:lang w:val="en-US"/>
              </w:rPr>
              <w:t>6</w:t>
            </w:r>
          </w:p>
        </w:tc>
      </w:tr>
    </w:tbl>
    <w:p w14:paraId="5225D544" w14:textId="77777777" w:rsidR="007B61B1" w:rsidRPr="00CE3B87" w:rsidRDefault="007B61B1" w:rsidP="003B3088">
      <w:pPr>
        <w:spacing w:after="0" w:line="360" w:lineRule="auto"/>
        <w:jc w:val="both"/>
        <w:rPr>
          <w:rFonts w:ascii="Times New Roman" w:hAnsi="Times New Roman"/>
          <w:sz w:val="24"/>
          <w:szCs w:val="24"/>
          <w:lang w:val="en-US"/>
        </w:rPr>
      </w:pPr>
    </w:p>
    <w:p w14:paraId="10737536" w14:textId="77777777" w:rsidR="009E6674" w:rsidRPr="00CE3B87" w:rsidRDefault="00990F69" w:rsidP="003B3088">
      <w:pPr>
        <w:pBdr>
          <w:top w:val="nil"/>
          <w:left w:val="nil"/>
          <w:bottom w:val="nil"/>
          <w:right w:val="nil"/>
          <w:between w:val="nil"/>
        </w:pBdr>
        <w:spacing w:after="0" w:line="360" w:lineRule="auto"/>
        <w:jc w:val="both"/>
        <w:rPr>
          <w:rFonts w:ascii="Times New Roman" w:hAnsi="Times New Roman"/>
          <w:color w:val="000000"/>
          <w:sz w:val="24"/>
          <w:szCs w:val="24"/>
          <w:lang w:val="en-US"/>
        </w:rPr>
      </w:pPr>
      <w:r w:rsidRPr="00CE3B87">
        <w:rPr>
          <w:rFonts w:ascii="Times New Roman" w:eastAsia="Times New Roman" w:hAnsi="Times New Roman"/>
          <w:color w:val="000000"/>
          <w:sz w:val="24"/>
          <w:szCs w:val="24"/>
          <w:lang w:val="en-US"/>
        </w:rPr>
        <w:t>Every figure should have a caption. All photographs, schemas, graphs and diagrams are to be referred to as figures. Line drawings should be good quality scans or true electronic output. Figures must be embedded into the text and not supplied separately. Tables and Figures should be placed at the top or bottom of a page wherever possible, as close as possible to the first reference to them in the paper.</w:t>
      </w:r>
      <w:r w:rsidR="009E6674" w:rsidRPr="00CE3B87">
        <w:rPr>
          <w:rFonts w:ascii="Times New Roman" w:eastAsia="Times New Roman" w:hAnsi="Times New Roman"/>
          <w:color w:val="000000"/>
          <w:sz w:val="24"/>
          <w:szCs w:val="24"/>
          <w:lang w:val="en-US"/>
        </w:rPr>
        <w:t xml:space="preserve"> Below is an example which the authors may find useful.</w:t>
      </w:r>
    </w:p>
    <w:p w14:paraId="3864547C" w14:textId="77777777" w:rsidR="00990F69" w:rsidRPr="00CE3B87" w:rsidRDefault="00032E57" w:rsidP="003B3088">
      <w:pPr>
        <w:pBdr>
          <w:top w:val="nil"/>
          <w:left w:val="nil"/>
          <w:bottom w:val="nil"/>
          <w:right w:val="nil"/>
          <w:between w:val="nil"/>
        </w:pBdr>
        <w:spacing w:after="0" w:line="360" w:lineRule="auto"/>
        <w:jc w:val="center"/>
        <w:rPr>
          <w:rFonts w:ascii="Times New Roman" w:eastAsia="Times New Roman" w:hAnsi="Times New Roman"/>
          <w:color w:val="000000"/>
          <w:sz w:val="24"/>
          <w:szCs w:val="24"/>
          <w:lang w:val="en-US"/>
        </w:rPr>
      </w:pPr>
      <w:r w:rsidRPr="00CE3B87">
        <w:rPr>
          <w:rFonts w:ascii="Times New Roman" w:hAnsi="Times New Roman"/>
          <w:noProof/>
          <w:sz w:val="24"/>
          <w:szCs w:val="24"/>
          <w:lang w:eastAsia="tr-TR"/>
        </w:rPr>
        <w:drawing>
          <wp:inline distT="0" distB="0" distL="0" distR="0" wp14:anchorId="0AB4B02E" wp14:editId="50D79E24">
            <wp:extent cx="3935578" cy="2206734"/>
            <wp:effectExtent l="0" t="0" r="8255" b="317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3936478" cy="2207238"/>
                    </a:xfrm>
                    <a:prstGeom prst="rect">
                      <a:avLst/>
                    </a:prstGeom>
                  </pic:spPr>
                </pic:pic>
              </a:graphicData>
            </a:graphic>
          </wp:inline>
        </w:drawing>
      </w:r>
    </w:p>
    <w:p w14:paraId="7C09F7E7" w14:textId="77777777" w:rsidR="00990F69" w:rsidRPr="00CE3B87" w:rsidRDefault="00990F69" w:rsidP="003B3088">
      <w:pPr>
        <w:spacing w:after="0" w:line="360" w:lineRule="auto"/>
        <w:jc w:val="both"/>
        <w:rPr>
          <w:rFonts w:ascii="Times New Roman" w:hAnsi="Times New Roman"/>
          <w:sz w:val="24"/>
          <w:szCs w:val="24"/>
          <w:lang w:val="en-US"/>
        </w:rPr>
      </w:pPr>
    </w:p>
    <w:p w14:paraId="25785779" w14:textId="0134657C" w:rsidR="00990F69" w:rsidRPr="00CE3B87" w:rsidRDefault="00032E57" w:rsidP="003B3088">
      <w:pPr>
        <w:spacing w:after="0" w:line="360" w:lineRule="auto"/>
        <w:jc w:val="center"/>
        <w:rPr>
          <w:rFonts w:ascii="Times New Roman" w:hAnsi="Times New Roman"/>
          <w:sz w:val="24"/>
          <w:szCs w:val="24"/>
          <w:lang w:val="en-US"/>
        </w:rPr>
      </w:pPr>
      <w:r w:rsidRPr="00CE3B87">
        <w:rPr>
          <w:rFonts w:ascii="Times New Roman" w:eastAsia="Times New Roman" w:hAnsi="Times New Roman"/>
          <w:b/>
          <w:color w:val="000000"/>
          <w:sz w:val="24"/>
          <w:szCs w:val="24"/>
          <w:lang w:val="en-US"/>
        </w:rPr>
        <w:t xml:space="preserve">Figure 1. </w:t>
      </w:r>
      <w:r w:rsidRPr="00CE3B87">
        <w:rPr>
          <w:rFonts w:ascii="Times New Roman" w:eastAsia="Times New Roman" w:hAnsi="Times New Roman"/>
          <w:color w:val="000000"/>
          <w:sz w:val="24"/>
          <w:szCs w:val="24"/>
          <w:lang w:val="en-US"/>
        </w:rPr>
        <w:t>Test result</w:t>
      </w:r>
      <w:r w:rsidR="003B3088">
        <w:rPr>
          <w:rFonts w:ascii="Times New Roman" w:eastAsia="Times New Roman" w:hAnsi="Times New Roman"/>
          <w:color w:val="000000"/>
          <w:sz w:val="24"/>
          <w:szCs w:val="24"/>
          <w:lang w:val="en-US"/>
        </w:rPr>
        <w:t>s</w:t>
      </w:r>
    </w:p>
    <w:p w14:paraId="14C08EDB" w14:textId="77777777" w:rsidR="00990F69" w:rsidRPr="00CE3B87" w:rsidRDefault="00990F69" w:rsidP="003B3088">
      <w:pPr>
        <w:spacing w:after="0" w:line="360" w:lineRule="auto"/>
        <w:jc w:val="both"/>
        <w:rPr>
          <w:rFonts w:ascii="Times New Roman" w:hAnsi="Times New Roman"/>
          <w:sz w:val="24"/>
          <w:szCs w:val="24"/>
          <w:lang w:val="en-US"/>
        </w:rPr>
      </w:pPr>
    </w:p>
    <w:p w14:paraId="3A352F7E" w14:textId="77777777" w:rsidR="00032E57" w:rsidRPr="00CE3B87" w:rsidRDefault="00032E57" w:rsidP="003B3088">
      <w:pPr>
        <w:spacing w:after="0" w:line="360" w:lineRule="auto"/>
        <w:jc w:val="both"/>
        <w:rPr>
          <w:rFonts w:ascii="Times New Roman" w:hAnsi="Times New Roman"/>
          <w:sz w:val="24"/>
          <w:szCs w:val="24"/>
          <w:lang w:val="en-US"/>
        </w:rPr>
      </w:pPr>
    </w:p>
    <w:p w14:paraId="256BB6A3" w14:textId="77777777" w:rsidR="007B61B1" w:rsidRPr="00CE3B87" w:rsidRDefault="007B61B1" w:rsidP="003B3088">
      <w:pPr>
        <w:spacing w:after="0" w:line="360" w:lineRule="auto"/>
        <w:jc w:val="both"/>
        <w:rPr>
          <w:rFonts w:ascii="Times New Roman" w:hAnsi="Times New Roman"/>
          <w:sz w:val="24"/>
          <w:szCs w:val="24"/>
          <w:lang w:val="en-US"/>
        </w:rPr>
      </w:pPr>
      <w:r w:rsidRPr="00CE3B87">
        <w:rPr>
          <w:rFonts w:ascii="Times New Roman" w:hAnsi="Times New Roman"/>
          <w:sz w:val="24"/>
          <w:szCs w:val="24"/>
          <w:lang w:val="en-US"/>
        </w:rPr>
        <w:t>Use 1., 2., 3., ... for major, 1.1, 1.2, 1.3... for secondary, 1.1.1, 1.1.2, 1.1.3...  headings.</w:t>
      </w:r>
    </w:p>
    <w:p w14:paraId="2F225222" w14:textId="77777777" w:rsidR="007B61B1" w:rsidRPr="00CE3B87" w:rsidRDefault="007B61B1" w:rsidP="003B3088">
      <w:pPr>
        <w:spacing w:after="0" w:line="360" w:lineRule="auto"/>
        <w:jc w:val="both"/>
        <w:rPr>
          <w:rFonts w:ascii="Times New Roman" w:hAnsi="Times New Roman"/>
          <w:sz w:val="24"/>
          <w:szCs w:val="24"/>
          <w:lang w:val="en-US"/>
        </w:rPr>
      </w:pPr>
      <w:r w:rsidRPr="00CE3B87">
        <w:rPr>
          <w:rFonts w:ascii="Times New Roman" w:hAnsi="Times New Roman"/>
          <w:sz w:val="24"/>
          <w:szCs w:val="24"/>
          <w:lang w:val="en-US"/>
        </w:rPr>
        <w:t>Equation numbers should be Arabic numerals enclosed in parentheses on the right-hand margin.  For example,</w:t>
      </w:r>
    </w:p>
    <w:p w14:paraId="52B5ABC8" w14:textId="77777777" w:rsidR="007B61B1" w:rsidRPr="00CE3B87" w:rsidRDefault="007B61B1" w:rsidP="003B3088">
      <w:pPr>
        <w:spacing w:after="0" w:line="360" w:lineRule="auto"/>
        <w:jc w:val="both"/>
        <w:rPr>
          <w:rFonts w:ascii="Times New Roman" w:hAnsi="Times New Roman"/>
          <w:sz w:val="24"/>
          <w:szCs w:val="24"/>
          <w:lang w:val="en-US"/>
        </w:rPr>
      </w:pPr>
      <w:r w:rsidRPr="00CE3B87">
        <w:rPr>
          <w:rFonts w:ascii="Times New Roman" w:hAnsi="Times New Roman"/>
          <w:sz w:val="24"/>
          <w:szCs w:val="24"/>
          <w:lang w:val="en-US"/>
        </w:rPr>
        <w:tab/>
      </w:r>
    </w:p>
    <w:p w14:paraId="1E8BF1CC" w14:textId="0A572ABD" w:rsidR="00FC1FB4" w:rsidRPr="00CE3B87" w:rsidRDefault="007B61B1" w:rsidP="003B3088">
      <w:pPr>
        <w:spacing w:after="0" w:line="360" w:lineRule="auto"/>
        <w:jc w:val="both"/>
        <w:rPr>
          <w:rFonts w:ascii="Times New Roman" w:hAnsi="Times New Roman"/>
          <w:sz w:val="24"/>
          <w:szCs w:val="24"/>
          <w:lang w:val="en-US"/>
        </w:rPr>
      </w:pPr>
      <w:r w:rsidRPr="00CE3B87">
        <w:rPr>
          <w:rFonts w:ascii="Times New Roman" w:hAnsi="Times New Roman"/>
          <w:sz w:val="24"/>
          <w:szCs w:val="24"/>
          <w:lang w:val="en-US"/>
        </w:rPr>
        <w:t>y = f (x)</w:t>
      </w:r>
      <w:r w:rsidRPr="00CE3B87">
        <w:rPr>
          <w:rFonts w:ascii="Times New Roman" w:hAnsi="Times New Roman"/>
          <w:sz w:val="24"/>
          <w:szCs w:val="24"/>
          <w:lang w:val="en-US"/>
        </w:rPr>
        <w:tab/>
      </w:r>
      <w:r w:rsidRPr="00CE3B87">
        <w:rPr>
          <w:rFonts w:ascii="Times New Roman" w:hAnsi="Times New Roman"/>
          <w:sz w:val="24"/>
          <w:szCs w:val="24"/>
          <w:lang w:val="en-US"/>
        </w:rPr>
        <w:tab/>
      </w:r>
      <w:r w:rsidRPr="00CE3B87">
        <w:rPr>
          <w:rFonts w:ascii="Times New Roman" w:hAnsi="Times New Roman"/>
          <w:sz w:val="24"/>
          <w:szCs w:val="24"/>
          <w:lang w:val="en-US"/>
        </w:rPr>
        <w:tab/>
      </w:r>
      <w:r w:rsidRPr="00CE3B87">
        <w:rPr>
          <w:rFonts w:ascii="Times New Roman" w:hAnsi="Times New Roman"/>
          <w:sz w:val="24"/>
          <w:szCs w:val="24"/>
          <w:lang w:val="en-US"/>
        </w:rPr>
        <w:tab/>
      </w:r>
      <w:r w:rsidRPr="00CE3B87">
        <w:rPr>
          <w:rFonts w:ascii="Times New Roman" w:hAnsi="Times New Roman"/>
          <w:sz w:val="24"/>
          <w:szCs w:val="24"/>
          <w:lang w:val="en-US"/>
        </w:rPr>
        <w:tab/>
      </w:r>
      <w:r w:rsidRPr="00CE3B87">
        <w:rPr>
          <w:rFonts w:ascii="Times New Roman" w:hAnsi="Times New Roman"/>
          <w:sz w:val="24"/>
          <w:szCs w:val="24"/>
          <w:lang w:val="en-US"/>
        </w:rPr>
        <w:tab/>
      </w:r>
      <w:r w:rsidR="003B3088">
        <w:rPr>
          <w:rFonts w:ascii="Times New Roman" w:hAnsi="Times New Roman"/>
          <w:sz w:val="24"/>
          <w:szCs w:val="24"/>
          <w:lang w:val="en-US"/>
        </w:rPr>
        <w:tab/>
      </w:r>
      <w:r w:rsidR="003B3088">
        <w:rPr>
          <w:rFonts w:ascii="Times New Roman" w:hAnsi="Times New Roman"/>
          <w:sz w:val="24"/>
          <w:szCs w:val="24"/>
          <w:lang w:val="en-US"/>
        </w:rPr>
        <w:tab/>
      </w:r>
      <w:r w:rsidR="003B3088">
        <w:rPr>
          <w:rFonts w:ascii="Times New Roman" w:hAnsi="Times New Roman"/>
          <w:sz w:val="24"/>
          <w:szCs w:val="24"/>
          <w:lang w:val="en-US"/>
        </w:rPr>
        <w:tab/>
      </w:r>
      <w:r w:rsidRPr="00CE3B87">
        <w:rPr>
          <w:rFonts w:ascii="Times New Roman" w:hAnsi="Times New Roman"/>
          <w:sz w:val="24"/>
          <w:szCs w:val="24"/>
          <w:lang w:val="en-US"/>
        </w:rPr>
        <w:tab/>
      </w:r>
      <w:r w:rsidRPr="00CE3B87">
        <w:rPr>
          <w:rFonts w:ascii="Times New Roman" w:hAnsi="Times New Roman"/>
          <w:sz w:val="24"/>
          <w:szCs w:val="24"/>
          <w:lang w:val="en-US"/>
        </w:rPr>
        <w:tab/>
        <w:t>(1)</w:t>
      </w:r>
    </w:p>
    <w:p w14:paraId="79C7E64A" w14:textId="77777777" w:rsidR="00990F69" w:rsidRPr="00CE3B87" w:rsidRDefault="00990F69" w:rsidP="003B3088">
      <w:pPr>
        <w:spacing w:after="0" w:line="360" w:lineRule="auto"/>
        <w:jc w:val="both"/>
        <w:rPr>
          <w:rFonts w:ascii="Times New Roman" w:hAnsi="Times New Roman"/>
          <w:sz w:val="24"/>
          <w:szCs w:val="24"/>
          <w:lang w:val="en-US"/>
        </w:rPr>
      </w:pPr>
    </w:p>
    <w:p w14:paraId="04DA9428" w14:textId="77777777" w:rsidR="00FA41C3" w:rsidRPr="00CE3B87" w:rsidRDefault="00FA41C3" w:rsidP="003B3088">
      <w:pPr>
        <w:spacing w:after="0" w:line="360" w:lineRule="auto"/>
        <w:jc w:val="both"/>
        <w:rPr>
          <w:rFonts w:ascii="Times New Roman" w:hAnsi="Times New Roman"/>
          <w:sz w:val="24"/>
          <w:szCs w:val="24"/>
          <w:lang w:val="en-US"/>
        </w:rPr>
      </w:pPr>
      <w:r w:rsidRPr="00CE3B87">
        <w:rPr>
          <w:rFonts w:ascii="Times New Roman" w:hAnsi="Times New Roman"/>
          <w:sz w:val="24"/>
          <w:szCs w:val="24"/>
          <w:lang w:val="en-US"/>
        </w:rPr>
        <w:t xml:space="preserve">Citations should be made in the numbered </w:t>
      </w:r>
      <w:r w:rsidR="00547242" w:rsidRPr="00CE3B87">
        <w:rPr>
          <w:rFonts w:ascii="Times New Roman" w:hAnsi="Times New Roman"/>
          <w:sz w:val="24"/>
          <w:szCs w:val="24"/>
          <w:lang w:val="en-US"/>
        </w:rPr>
        <w:fldChar w:fldCharType="begin"/>
      </w:r>
      <w:r w:rsidRPr="00CE3B87">
        <w:rPr>
          <w:rFonts w:ascii="Times New Roman" w:hAnsi="Times New Roman"/>
          <w:sz w:val="24"/>
          <w:szCs w:val="24"/>
          <w:lang w:val="en-US"/>
        </w:rPr>
        <w:instrText xml:space="preserve"> ADDIN EN.CITE &lt;EndNote&gt;&lt;Cite&gt;&lt;Author&gt;Yilmaz&lt;/Author&gt;&lt;Year&gt;2009&lt;/Year&gt;&lt;RecNum&gt;892&lt;/RecNum&gt;&lt;DisplayText&gt;[1]&lt;/DisplayText&gt;&lt;record&gt;&lt;rec-number&gt;892&lt;/rec-number&gt;&lt;foreign-keys&gt;&lt;key app="EN" db-id="v0r2vdpf5a5s0iedsfp59z9cp0sdxsv9vxwr" timestamp="1519301186"&gt;892&lt;/key&gt;&lt;/foreign-keys&gt;&lt;ref-type name="Journal Article"&gt;17&lt;/ref-type&gt;&lt;contributors&gt;&lt;authors&gt;&lt;author&gt;Yilmaz, Necip Fazil&lt;/author&gt;&lt;author&gt;Eyercioglu, Omer&lt;/author&gt;&lt;/authors&gt;&lt;/contributors&gt;&lt;titles&gt;&lt;title&gt;An integrated computer-aided decision support system for die stresses and dimensional accuracy of precision forging dies&lt;/title&gt;&lt;secondary-title&gt;The International Journal of Advanced Manufacturing Technology&lt;/secondary-title&gt;&lt;/titles&gt;&lt;periodical&gt;&lt;full-title&gt;The International Journal of Advanced Manufacturing Technology&lt;/full-title&gt;&lt;/periodical&gt;&lt;pages&gt;875-886&lt;/pages&gt;&lt;volume&gt;40&lt;/volume&gt;&lt;number&gt;9-10&lt;/number&gt;&lt;dates&gt;&lt;year&gt;2009&lt;/year&gt;&lt;/dates&gt;&lt;isbn&gt;0268-3768&lt;/isbn&gt;&lt;urls&gt;&lt;/urls&gt;&lt;/record&gt;&lt;/Cite&gt;&lt;/EndNote&gt;</w:instrText>
      </w:r>
      <w:r w:rsidR="00547242" w:rsidRPr="00CE3B87">
        <w:rPr>
          <w:rFonts w:ascii="Times New Roman" w:hAnsi="Times New Roman"/>
          <w:sz w:val="24"/>
          <w:szCs w:val="24"/>
          <w:lang w:val="en-US"/>
        </w:rPr>
        <w:fldChar w:fldCharType="separate"/>
      </w:r>
      <w:r w:rsidRPr="00CE3B87">
        <w:rPr>
          <w:rFonts w:ascii="Times New Roman" w:hAnsi="Times New Roman"/>
          <w:noProof/>
          <w:sz w:val="24"/>
          <w:szCs w:val="24"/>
          <w:lang w:val="en-US"/>
        </w:rPr>
        <w:t>[1]</w:t>
      </w:r>
      <w:r w:rsidR="00547242" w:rsidRPr="00CE3B87">
        <w:rPr>
          <w:rFonts w:ascii="Times New Roman" w:hAnsi="Times New Roman"/>
          <w:sz w:val="24"/>
          <w:szCs w:val="24"/>
          <w:lang w:val="en-US"/>
        </w:rPr>
        <w:fldChar w:fldCharType="end"/>
      </w:r>
      <w:r w:rsidRPr="00CE3B87">
        <w:rPr>
          <w:rFonts w:ascii="Times New Roman" w:hAnsi="Times New Roman"/>
          <w:sz w:val="24"/>
          <w:szCs w:val="24"/>
          <w:lang w:val="en-US"/>
        </w:rPr>
        <w:t>.</w:t>
      </w:r>
    </w:p>
    <w:p w14:paraId="50726BF7" w14:textId="77777777" w:rsidR="00FA41C3" w:rsidRPr="00CE3B87" w:rsidRDefault="00FA41C3" w:rsidP="003B3088">
      <w:pPr>
        <w:spacing w:after="0" w:line="360" w:lineRule="auto"/>
        <w:jc w:val="both"/>
        <w:rPr>
          <w:rFonts w:ascii="Times New Roman" w:hAnsi="Times New Roman"/>
          <w:sz w:val="24"/>
          <w:szCs w:val="24"/>
          <w:lang w:val="en-US"/>
        </w:rPr>
      </w:pPr>
      <w:r w:rsidRPr="00CE3B87">
        <w:rPr>
          <w:rFonts w:ascii="Times New Roman" w:hAnsi="Times New Roman"/>
          <w:sz w:val="24"/>
          <w:szCs w:val="24"/>
          <w:lang w:val="en-US"/>
        </w:rPr>
        <w:t>Example:</w:t>
      </w:r>
    </w:p>
    <w:p w14:paraId="50A4CDBA" w14:textId="77777777" w:rsidR="00FA41C3" w:rsidRPr="00CE3B87" w:rsidRDefault="00FA41C3" w:rsidP="003B3088">
      <w:pPr>
        <w:spacing w:after="0" w:line="360" w:lineRule="auto"/>
        <w:jc w:val="both"/>
        <w:rPr>
          <w:rFonts w:ascii="Times New Roman" w:hAnsi="Times New Roman"/>
          <w:sz w:val="24"/>
          <w:szCs w:val="24"/>
          <w:lang w:val="en-US"/>
        </w:rPr>
      </w:pPr>
      <w:r w:rsidRPr="00CE3B87">
        <w:rPr>
          <w:rFonts w:ascii="Times New Roman" w:hAnsi="Times New Roman"/>
          <w:sz w:val="24"/>
          <w:szCs w:val="24"/>
          <w:lang w:val="en-US"/>
        </w:rPr>
        <w:t xml:space="preserve">Several studies </w:t>
      </w:r>
      <w:r w:rsidR="00547242" w:rsidRPr="00CE3B87">
        <w:rPr>
          <w:rFonts w:ascii="Times New Roman" w:hAnsi="Times New Roman"/>
          <w:sz w:val="24"/>
          <w:szCs w:val="24"/>
          <w:lang w:val="en-US"/>
        </w:rPr>
        <w:fldChar w:fldCharType="begin">
          <w:fldData xml:space="preserve">PEVuZE5vdGU+PENpdGU+PEF1dGhvcj5LdXJ0PC9BdXRob3I+PFllYXI+MjAxNTwvWWVhcj48UmVj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</w:fldData>
        </w:fldChar>
      </w:r>
      <w:r w:rsidRPr="00CE3B87">
        <w:rPr>
          <w:rFonts w:ascii="Times New Roman" w:hAnsi="Times New Roman"/>
          <w:sz w:val="24"/>
          <w:szCs w:val="24"/>
          <w:lang w:val="en-US"/>
        </w:rPr>
        <w:instrText xml:space="preserve"> ADDIN EN.CITE </w:instrText>
      </w:r>
      <w:r w:rsidR="00547242" w:rsidRPr="00CE3B87">
        <w:rPr>
          <w:rFonts w:ascii="Times New Roman" w:hAnsi="Times New Roman"/>
          <w:sz w:val="24"/>
          <w:szCs w:val="24"/>
          <w:lang w:val="en-US"/>
        </w:rPr>
        <w:fldChar w:fldCharType="begin">
          <w:fldData xml:space="preserve">PEVuZE5vdGU+PENpdGU+PEF1dGhvcj5LdXJ0PC9BdXRob3I+PFllYXI+MjAxNTwvWWVhcj48UmVj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</w:fldData>
        </w:fldChar>
      </w:r>
      <w:r w:rsidRPr="00CE3B87">
        <w:rPr>
          <w:rFonts w:ascii="Times New Roman" w:hAnsi="Times New Roman"/>
          <w:sz w:val="24"/>
          <w:szCs w:val="24"/>
          <w:lang w:val="en-US"/>
        </w:rPr>
        <w:instrText xml:space="preserve"> ADDIN EN.CITE.DATA </w:instrText>
      </w:r>
      <w:r w:rsidR="00547242" w:rsidRPr="00CE3B87">
        <w:rPr>
          <w:rFonts w:ascii="Times New Roman" w:hAnsi="Times New Roman"/>
          <w:sz w:val="24"/>
          <w:szCs w:val="24"/>
          <w:lang w:val="en-US"/>
        </w:rPr>
      </w:r>
      <w:r w:rsidR="00547242" w:rsidRPr="00CE3B87">
        <w:rPr>
          <w:rFonts w:ascii="Times New Roman" w:hAnsi="Times New Roman"/>
          <w:sz w:val="24"/>
          <w:szCs w:val="24"/>
          <w:lang w:val="en-US"/>
        </w:rPr>
        <w:fldChar w:fldCharType="end"/>
      </w:r>
      <w:r w:rsidR="00547242" w:rsidRPr="00CE3B87">
        <w:rPr>
          <w:rFonts w:ascii="Times New Roman" w:hAnsi="Times New Roman"/>
          <w:sz w:val="24"/>
          <w:szCs w:val="24"/>
          <w:lang w:val="en-US"/>
        </w:rPr>
      </w:r>
      <w:r w:rsidR="00547242" w:rsidRPr="00CE3B87">
        <w:rPr>
          <w:rFonts w:ascii="Times New Roman" w:hAnsi="Times New Roman"/>
          <w:sz w:val="24"/>
          <w:szCs w:val="24"/>
          <w:lang w:val="en-US"/>
        </w:rPr>
        <w:fldChar w:fldCharType="separate"/>
      </w:r>
      <w:r w:rsidRPr="00CE3B87">
        <w:rPr>
          <w:rFonts w:ascii="Times New Roman" w:hAnsi="Times New Roman"/>
          <w:noProof/>
          <w:sz w:val="24"/>
          <w:szCs w:val="24"/>
          <w:lang w:val="en-US"/>
        </w:rPr>
        <w:t>[2-4]</w:t>
      </w:r>
      <w:r w:rsidR="00547242" w:rsidRPr="00CE3B87">
        <w:rPr>
          <w:rFonts w:ascii="Times New Roman" w:hAnsi="Times New Roman"/>
          <w:sz w:val="24"/>
          <w:szCs w:val="24"/>
          <w:lang w:val="en-US"/>
        </w:rPr>
        <w:fldChar w:fldCharType="end"/>
      </w:r>
      <w:r w:rsidRPr="00CE3B87">
        <w:rPr>
          <w:rFonts w:ascii="Times New Roman" w:hAnsi="Times New Roman"/>
          <w:sz w:val="24"/>
          <w:szCs w:val="24"/>
          <w:lang w:val="en-US"/>
        </w:rPr>
        <w:t xml:space="preserve"> support this conclusion Book </w:t>
      </w:r>
      <w:r w:rsidR="00547242" w:rsidRPr="00CE3B87">
        <w:rPr>
          <w:rFonts w:ascii="Times New Roman" w:hAnsi="Times New Roman"/>
          <w:sz w:val="24"/>
          <w:szCs w:val="24"/>
          <w:lang w:val="en-US"/>
        </w:rPr>
        <w:fldChar w:fldCharType="begin"/>
      </w:r>
      <w:r w:rsidRPr="00CE3B87">
        <w:rPr>
          <w:rFonts w:ascii="Times New Roman" w:hAnsi="Times New Roman"/>
          <w:sz w:val="24"/>
          <w:szCs w:val="24"/>
          <w:lang w:val="en-US"/>
        </w:rPr>
        <w:instrText xml:space="preserve"> ADDIN EN.CITE &lt;EndNote&gt;&lt;Cite&gt;&lt;Author&gt;Campbell&lt;/Author&gt;&lt;Year&gt;2003&lt;/Year&gt;&lt;RecNum&gt;727&lt;/RecNum&gt;&lt;DisplayText&gt;[5]&lt;/DisplayText&gt;&lt;record&gt;&lt;rec-number&gt;727&lt;/rec-number&gt;&lt;foreign-keys&gt;&lt;key app="EN" db-id="v0r2vdpf5a5s0iedsfp59z9cp0sdxsv9vxwr" timestamp="1503320644"&gt;727&lt;/key&gt;&lt;/foreign-keys&gt;&lt;ref-type name="Book"&gt;6&lt;/ref-type&gt;&lt;contributors&gt;&lt;authors&gt;&lt;author&gt;Campbell, J.&lt;/author&gt;&lt;/authors&gt;&lt;/contributors&gt;&lt;titles&gt;&lt;title&gt;Castings&lt;/title&gt;&lt;/titles&gt;&lt;dates&gt;&lt;year&gt;2003&lt;/year&gt;&lt;/dates&gt;&lt;publisher&gt;Elsevier Science&lt;/publisher&gt;&lt;isbn&gt;9780080488448&lt;/isbn&gt;&lt;urls&gt;&lt;related-urls&gt;&lt;url&gt;https://books.google.com.tr/books?id=8yqaLGr-bIgC&lt;/url&gt;&lt;/related-urls&gt;&lt;/urls&gt;&lt;/record&gt;&lt;/Cite&gt;&lt;/EndNote&gt;</w:instrText>
      </w:r>
      <w:r w:rsidR="00547242" w:rsidRPr="00CE3B87">
        <w:rPr>
          <w:rFonts w:ascii="Times New Roman" w:hAnsi="Times New Roman"/>
          <w:sz w:val="24"/>
          <w:szCs w:val="24"/>
          <w:lang w:val="en-US"/>
        </w:rPr>
        <w:fldChar w:fldCharType="separate"/>
      </w:r>
      <w:r w:rsidRPr="00CE3B87">
        <w:rPr>
          <w:rFonts w:ascii="Times New Roman" w:hAnsi="Times New Roman"/>
          <w:noProof/>
          <w:sz w:val="24"/>
          <w:szCs w:val="24"/>
          <w:lang w:val="en-US"/>
        </w:rPr>
        <w:t>[5]</w:t>
      </w:r>
      <w:r w:rsidR="00547242" w:rsidRPr="00CE3B87">
        <w:rPr>
          <w:rFonts w:ascii="Times New Roman" w:hAnsi="Times New Roman"/>
          <w:sz w:val="24"/>
          <w:szCs w:val="24"/>
          <w:lang w:val="en-US"/>
        </w:rPr>
        <w:fldChar w:fldCharType="end"/>
      </w:r>
      <w:r w:rsidRPr="00CE3B87">
        <w:rPr>
          <w:rFonts w:ascii="Times New Roman" w:hAnsi="Times New Roman"/>
          <w:sz w:val="24"/>
          <w:szCs w:val="24"/>
          <w:lang w:val="en-US"/>
        </w:rPr>
        <w:t xml:space="preserve">. Chapter </w:t>
      </w:r>
      <w:r w:rsidR="00547242" w:rsidRPr="00CE3B87">
        <w:rPr>
          <w:rFonts w:ascii="Times New Roman" w:hAnsi="Times New Roman"/>
          <w:sz w:val="24"/>
          <w:szCs w:val="24"/>
          <w:lang w:val="en-US"/>
        </w:rPr>
        <w:fldChar w:fldCharType="begin"/>
      </w:r>
      <w:r w:rsidRPr="00CE3B87">
        <w:rPr>
          <w:rFonts w:ascii="Times New Roman" w:hAnsi="Times New Roman"/>
          <w:sz w:val="24"/>
          <w:szCs w:val="24"/>
          <w:lang w:val="en-US"/>
        </w:rPr>
        <w:instrText xml:space="preserve"> ADDIN EN.CITE &lt;EndNote&gt;&lt;Cite&gt;&lt;Author&gt;Asmatulu&lt;/Author&gt;&lt;Year&gt;2013&lt;/Year&gt;&lt;RecNum&gt;559&lt;/RecNum&gt;&lt;DisplayText&gt;[6]&lt;/DisplayText&gt;&lt;record&gt;&lt;rec-number&gt;559&lt;/rec-number&gt;&lt;foreign-keys&gt;&lt;key app="EN" db-id="v0r2vdpf5a5s0iedsfp59z9cp0sdxsv9vxwr" timestamp="1424072927"&gt;559&lt;/key&gt;&lt;/foreign-keys&gt;&lt;ref-type name="Book Section"&gt;5&lt;/ref-type&gt;&lt;contributors&gt;&lt;authors&gt;&lt;author&gt;Asmatulu, Ramazan&lt;/author&gt;&lt;author&gt;Zhang, B.&lt;/author&gt;&lt;author&gt;Asmatulu, E.&lt;/author&gt;&lt;/authors&gt;&lt;secondary-authors&gt;&lt;author&gt;Asmatulu, Ramazan&lt;/author&gt;&lt;/secondary-authors&gt;&lt;/contributors&gt;&lt;titles&gt;&lt;title&gt;Chapter 3 - Safety and Ethics of Nanotechnology&lt;/title&gt;&lt;secondary-title&gt;Nanotechnology Safety&lt;/secondary-title&gt;&lt;/titles&gt;&lt;pages&gt;31-41&lt;/pages&gt;&lt;keywords&gt;&lt;keyword&gt;Nanotechnology&lt;/keyword&gt;&lt;keyword&gt;safety&lt;/keyword&gt;&lt;keyword&gt;nanoethics&lt;/keyword&gt;&lt;keyword&gt;education&lt;/keyword&gt;&lt;keyword&gt;training&lt;/keyword&gt;&lt;keyword&gt;latest developments.&lt;/keyword&gt;&lt;/keywords&gt;&lt;dates&gt;&lt;year&gt;2013&lt;/year&gt;&lt;/dates&gt;&lt;pub-location&gt;Amsterdam&lt;/pub-location&gt;&lt;publisher&gt;Elsevier&lt;/publisher&gt;&lt;isbn&gt;978-0-444-59438-9&lt;/isbn&gt;&lt;urls&gt;&lt;related-urls&gt;&lt;url&gt;http://www.sciencedirect.com/science/article/pii/B9780444594389000035&lt;/url&gt;&lt;/related-urls&gt;&lt;/urls&gt;&lt;electronic-resource-num&gt;http://dx.doi.org/10.1016/B978-0-444-59438-9.00003-5&lt;/electronic-resource-num&gt;&lt;/record&gt;&lt;/Cite&gt;&lt;/EndNote&gt;</w:instrText>
      </w:r>
      <w:r w:rsidR="00547242" w:rsidRPr="00CE3B87">
        <w:rPr>
          <w:rFonts w:ascii="Times New Roman" w:hAnsi="Times New Roman"/>
          <w:sz w:val="24"/>
          <w:szCs w:val="24"/>
          <w:lang w:val="en-US"/>
        </w:rPr>
        <w:fldChar w:fldCharType="separate"/>
      </w:r>
      <w:r w:rsidRPr="00CE3B87">
        <w:rPr>
          <w:rFonts w:ascii="Times New Roman" w:hAnsi="Times New Roman"/>
          <w:noProof/>
          <w:sz w:val="24"/>
          <w:szCs w:val="24"/>
          <w:lang w:val="en-US"/>
        </w:rPr>
        <w:t>[6]</w:t>
      </w:r>
      <w:r w:rsidR="00547242" w:rsidRPr="00CE3B87">
        <w:rPr>
          <w:rFonts w:ascii="Times New Roman" w:hAnsi="Times New Roman"/>
          <w:sz w:val="24"/>
          <w:szCs w:val="24"/>
          <w:lang w:val="en-US"/>
        </w:rPr>
        <w:fldChar w:fldCharType="end"/>
      </w:r>
      <w:r w:rsidRPr="00CE3B87">
        <w:rPr>
          <w:rFonts w:ascii="Times New Roman" w:hAnsi="Times New Roman"/>
          <w:sz w:val="24"/>
          <w:szCs w:val="24"/>
          <w:lang w:val="en-US"/>
        </w:rPr>
        <w:t xml:space="preserve"> Thesis </w:t>
      </w:r>
      <w:r w:rsidR="00547242" w:rsidRPr="00CE3B87">
        <w:rPr>
          <w:rFonts w:ascii="Times New Roman" w:hAnsi="Times New Roman"/>
          <w:sz w:val="24"/>
          <w:szCs w:val="24"/>
          <w:lang w:val="en-US"/>
        </w:rPr>
        <w:fldChar w:fldCharType="begin"/>
      </w:r>
      <w:r w:rsidRPr="00CE3B87">
        <w:rPr>
          <w:rFonts w:ascii="Times New Roman" w:hAnsi="Times New Roman"/>
          <w:sz w:val="24"/>
          <w:szCs w:val="24"/>
          <w:lang w:val="en-US"/>
        </w:rPr>
        <w:instrText xml:space="preserve"> ADDIN EN.CITE &lt;EndNote&gt;&lt;Cite&gt;&lt;Author&gt;Yawson&lt;/Author&gt;&lt;Year&gt;2013&lt;/Year&gt;&lt;RecNum&gt;501&lt;/RecNum&gt;&lt;DisplayText&gt;[7]&lt;/DisplayText&gt;&lt;record&gt;&lt;rec-number&gt;501&lt;/rec-number&gt;&lt;foreign-keys&gt;&lt;key app="EN" db-id="v0r2vdpf5a5s0iedsfp59z9cp0sdxsv9vxwr" timestamp="1422450928"&gt;501&lt;/key&gt;&lt;/foreign-keys&gt;&lt;ref-type name="Thesis"&gt;32&lt;/ref-type&gt;&lt;contributors&gt;&lt;authors&gt;&lt;author&gt;Yawson, Robert Mayfield&lt;/author&gt;&lt;/authors&gt;&lt;tertiary-authors&gt;&lt;author&gt;Greiman, Bradley G.&lt;/author&gt;&lt;/tertiary-authors&gt;&lt;/contributors&gt;&lt;titles&gt;&lt;title&gt;A Systems Approach to Identify Skill Needs for Agrifood Nanotechnology: A Mixed Methods Study&lt;/title&gt;&lt;/titles&gt;&lt;pages&gt;239&lt;/pages&gt;&lt;volume&gt;3627312&lt;/volume&gt;&lt;keywords&gt;&lt;keyword&gt;Social sciences&lt;/keyword&gt;&lt;keyword&gt;Applied sciences&lt;/keyword&gt;&lt;keyword&gt;Education&lt;/keyword&gt;&lt;keyword&gt;Agrifood&lt;/keyword&gt;&lt;keyword&gt;Complexity theory&lt;/keyword&gt;&lt;keyword&gt;Nanotechnology&lt;/keyword&gt;&lt;keyword&gt;Skills&lt;/keyword&gt;&lt;keyword&gt;Systems theory&lt;/keyword&gt;&lt;keyword&gt;Workforce&lt;/keyword&gt;&lt;keyword&gt;Agricultural education&lt;/keyword&gt;&lt;keyword&gt;Public policy&lt;/keyword&gt;&lt;keyword&gt;0630:Public policy&lt;/keyword&gt;&lt;keyword&gt;0517:Agricultural education&lt;/keyword&gt;&lt;keyword&gt;0652:Nanotechnology&lt;/keyword&gt;&lt;/keywords&gt;&lt;dates&gt;&lt;year&gt;2013&lt;/year&gt;&lt;pub-dates&gt;&lt;date&gt;2013&lt;/date&gt;&lt;/pub-dates&gt;&lt;/dates&gt;&lt;pub-location&gt;Ann Arbor&lt;/pub-location&gt;&lt;publisher&gt;University of Minnesota&lt;/publisher&gt;&lt;isbn&gt;9781321024739&lt;/isbn&gt;&lt;accession-num&gt;1558183859&lt;/accession-num&gt;&lt;work-type&gt;Ph.D.&lt;/work-type&gt;&lt;urls&gt;&lt;related-urls&gt;&lt;url&gt;http://search.proquest.com/docview/1558183859?accountid=15958&lt;/url&gt;&lt;/related-urls&gt;&lt;/urls&gt;&lt;remote-database-name&gt;ProQuest Dissertations &amp;amp; Theses Global&lt;/remote-database-name&gt;&lt;language&gt;English&lt;/language&gt;&lt;/record&gt;&lt;/Cite&gt;&lt;/EndNote&gt;</w:instrText>
      </w:r>
      <w:r w:rsidR="00547242" w:rsidRPr="00CE3B87">
        <w:rPr>
          <w:rFonts w:ascii="Times New Roman" w:hAnsi="Times New Roman"/>
          <w:sz w:val="24"/>
          <w:szCs w:val="24"/>
          <w:lang w:val="en-US"/>
        </w:rPr>
        <w:fldChar w:fldCharType="separate"/>
      </w:r>
      <w:r w:rsidRPr="00CE3B87">
        <w:rPr>
          <w:rFonts w:ascii="Times New Roman" w:hAnsi="Times New Roman"/>
          <w:noProof/>
          <w:sz w:val="24"/>
          <w:szCs w:val="24"/>
          <w:lang w:val="en-US"/>
        </w:rPr>
        <w:t>[7]</w:t>
      </w:r>
      <w:r w:rsidR="00547242" w:rsidRPr="00CE3B87">
        <w:rPr>
          <w:rFonts w:ascii="Times New Roman" w:hAnsi="Times New Roman"/>
          <w:sz w:val="24"/>
          <w:szCs w:val="24"/>
          <w:lang w:val="en-US"/>
        </w:rPr>
        <w:fldChar w:fldCharType="end"/>
      </w:r>
    </w:p>
    <w:p w14:paraId="764F1E77" w14:textId="669F2392" w:rsidR="00990F69" w:rsidRPr="00CE3B87" w:rsidRDefault="00990F69" w:rsidP="003B3088">
      <w:pPr>
        <w:spacing w:after="0" w:line="360" w:lineRule="auto"/>
        <w:jc w:val="both"/>
        <w:rPr>
          <w:rFonts w:ascii="Times New Roman" w:hAnsi="Times New Roman"/>
          <w:sz w:val="24"/>
          <w:szCs w:val="24"/>
          <w:lang w:val="en-US"/>
        </w:rPr>
      </w:pPr>
      <w:r w:rsidRPr="00CE3B87">
        <w:rPr>
          <w:rFonts w:ascii="Times New Roman" w:eastAsia="Times New Roman" w:hAnsi="Times New Roman"/>
          <w:color w:val="000000"/>
          <w:sz w:val="24"/>
          <w:szCs w:val="24"/>
          <w:lang w:val="en-US"/>
        </w:rPr>
        <w:t>Follow this order when typing manuscripts: Title, Authors, Affiliations, Main text Acknowledgements, References, Appendix.</w:t>
      </w:r>
    </w:p>
    <w:p w14:paraId="5450B8E2" w14:textId="77777777" w:rsidR="00990F69" w:rsidRPr="00CE3B87" w:rsidRDefault="00990F69" w:rsidP="003B3088">
      <w:pPr>
        <w:spacing w:after="0" w:line="360" w:lineRule="auto"/>
        <w:jc w:val="both"/>
        <w:rPr>
          <w:rFonts w:ascii="Times New Roman" w:hAnsi="Times New Roman"/>
          <w:sz w:val="24"/>
          <w:szCs w:val="24"/>
          <w:lang w:val="en-US"/>
        </w:rPr>
      </w:pPr>
    </w:p>
    <w:p w14:paraId="3999C213" w14:textId="77777777" w:rsidR="00D25302" w:rsidRDefault="00537CEB" w:rsidP="00D25302">
      <w:pPr>
        <w:spacing w:after="0" w:line="360" w:lineRule="auto"/>
        <w:jc w:val="center"/>
        <w:rPr>
          <w:rFonts w:ascii="Times New Roman" w:hAnsi="Times New Roman"/>
          <w:b/>
          <w:sz w:val="24"/>
          <w:szCs w:val="24"/>
          <w:lang w:val="en-US"/>
        </w:rPr>
      </w:pPr>
      <w:r w:rsidRPr="00CE3B87">
        <w:rPr>
          <w:rFonts w:ascii="Times New Roman" w:hAnsi="Times New Roman"/>
          <w:b/>
          <w:sz w:val="24"/>
          <w:szCs w:val="24"/>
          <w:lang w:val="en-US"/>
        </w:rPr>
        <w:t>References</w:t>
      </w:r>
    </w:p>
    <w:p w14:paraId="79BD8421" w14:textId="7D5ED18B" w:rsidR="00537CEB" w:rsidRPr="00CE3B87" w:rsidRDefault="00537CEB" w:rsidP="003B3088">
      <w:pPr>
        <w:spacing w:after="0" w:line="360" w:lineRule="auto"/>
        <w:jc w:val="both"/>
        <w:rPr>
          <w:rFonts w:ascii="Times New Roman" w:hAnsi="Times New Roman"/>
          <w:sz w:val="24"/>
          <w:szCs w:val="24"/>
          <w:lang w:val="en-US"/>
        </w:rPr>
      </w:pPr>
      <w:r w:rsidRPr="00CE3B87">
        <w:rPr>
          <w:rFonts w:ascii="Times New Roman" w:hAnsi="Times New Roman"/>
          <w:sz w:val="24"/>
          <w:szCs w:val="24"/>
          <w:lang w:val="en-US"/>
        </w:rPr>
        <w:t>References must be numbered in order of appearance in the text (including table captions and figure legends) and listed individually at the end of the manuscript. We recommend preparing the references with a bibliography software package, such as EndNote, Reference Manager or Zotero to avoid typing mistakes and duplicated references. We encourage citations to data, computer code and other citable research material. If available online you may use reference style below.</w:t>
      </w:r>
    </w:p>
    <w:p w14:paraId="7682E4B0" w14:textId="77777777" w:rsidR="00CE3B87" w:rsidRDefault="00CE3B87" w:rsidP="003B3088">
      <w:pPr>
        <w:spacing w:after="0" w:line="360" w:lineRule="auto"/>
        <w:jc w:val="both"/>
        <w:rPr>
          <w:rFonts w:ascii="Times New Roman" w:hAnsi="Times New Roman"/>
          <w:sz w:val="24"/>
          <w:szCs w:val="24"/>
          <w:lang w:val="en-US"/>
        </w:rPr>
      </w:pPr>
    </w:p>
    <w:p w14:paraId="168C3A23" w14:textId="77777777" w:rsidR="00537CEB" w:rsidRPr="00CE3B87" w:rsidRDefault="00537CEB" w:rsidP="003B3088">
      <w:pPr>
        <w:spacing w:after="0" w:line="360" w:lineRule="auto"/>
        <w:jc w:val="both"/>
        <w:rPr>
          <w:rFonts w:ascii="Times New Roman" w:hAnsi="Times New Roman"/>
          <w:sz w:val="24"/>
          <w:szCs w:val="24"/>
          <w:lang w:val="en-US"/>
        </w:rPr>
      </w:pPr>
      <w:r w:rsidRPr="00CE3B87">
        <w:rPr>
          <w:rFonts w:ascii="Times New Roman" w:hAnsi="Times New Roman"/>
          <w:sz w:val="24"/>
          <w:szCs w:val="24"/>
          <w:lang w:val="en-US"/>
        </w:rPr>
        <w:t>Citations and References in Supplementary files are permitted provided that they also appear in the main text and in the reference list.</w:t>
      </w:r>
    </w:p>
    <w:p w14:paraId="1C9F107B" w14:textId="4F7E84E1" w:rsidR="00537CEB" w:rsidRDefault="00537CEB" w:rsidP="003B3088">
      <w:pPr>
        <w:spacing w:after="0" w:line="360" w:lineRule="auto"/>
        <w:jc w:val="both"/>
        <w:rPr>
          <w:rFonts w:ascii="Times New Roman" w:hAnsi="Times New Roman"/>
          <w:sz w:val="24"/>
          <w:szCs w:val="24"/>
          <w:lang w:val="en-US"/>
        </w:rPr>
      </w:pPr>
      <w:r w:rsidRPr="00CE3B87">
        <w:rPr>
          <w:rFonts w:ascii="Times New Roman" w:hAnsi="Times New Roman"/>
          <w:sz w:val="24"/>
          <w:szCs w:val="24"/>
          <w:lang w:val="en-US"/>
        </w:rPr>
        <w:t xml:space="preserve">In the text, reference numbers should be placed in square brackets </w:t>
      </w:r>
      <w:proofErr w:type="gramStart"/>
      <w:r w:rsidRPr="00CE3B87">
        <w:rPr>
          <w:rFonts w:ascii="Times New Roman" w:hAnsi="Times New Roman"/>
          <w:sz w:val="24"/>
          <w:szCs w:val="24"/>
          <w:lang w:val="en-US"/>
        </w:rPr>
        <w:t>[ ]</w:t>
      </w:r>
      <w:proofErr w:type="gramEnd"/>
      <w:r w:rsidRPr="00CE3B87">
        <w:rPr>
          <w:rFonts w:ascii="Times New Roman" w:hAnsi="Times New Roman"/>
          <w:sz w:val="24"/>
          <w:szCs w:val="24"/>
          <w:lang w:val="en-US"/>
        </w:rPr>
        <w:t>, and placed before the punctuation; for example [1], [1–3] or [1,3]. For embedded citations in the text with pagination, use both parentheses and brackets to indicate the reference number and page numbers; for example [5] (p. 10). or [6] (pp. 101–105).</w:t>
      </w:r>
    </w:p>
    <w:p w14:paraId="43BC7FA9" w14:textId="77777777" w:rsidR="00D25302" w:rsidRDefault="00D25302" w:rsidP="003B3088">
      <w:pPr>
        <w:spacing w:after="0" w:line="360" w:lineRule="auto"/>
        <w:jc w:val="both"/>
        <w:rPr>
          <w:rFonts w:ascii="Times New Roman" w:hAnsi="Times New Roman"/>
          <w:sz w:val="24"/>
          <w:szCs w:val="24"/>
          <w:lang w:val="en-US"/>
        </w:rPr>
      </w:pPr>
    </w:p>
    <w:p w14:paraId="6F71DA6A" w14:textId="77777777" w:rsidR="00537CEB" w:rsidRPr="00B43D23" w:rsidRDefault="00537CEB" w:rsidP="003B3088">
      <w:pPr>
        <w:pStyle w:val="ListeParagraf"/>
        <w:numPr>
          <w:ilvl w:val="0"/>
          <w:numId w:val="11"/>
        </w:numPr>
        <w:tabs>
          <w:tab w:val="left" w:pos="450"/>
        </w:tabs>
        <w:spacing w:after="0" w:line="360" w:lineRule="auto"/>
        <w:ind w:left="900" w:hanging="450"/>
        <w:jc w:val="both"/>
        <w:rPr>
          <w:rFonts w:ascii="Times New Roman" w:hAnsi="Times New Roman"/>
          <w:sz w:val="24"/>
          <w:szCs w:val="24"/>
          <w:lang w:val="en-US"/>
        </w:rPr>
      </w:pPr>
      <w:r w:rsidRPr="00B43D23">
        <w:rPr>
          <w:rFonts w:ascii="Times New Roman" w:hAnsi="Times New Roman"/>
          <w:sz w:val="24"/>
          <w:szCs w:val="24"/>
          <w:lang w:val="en-US"/>
        </w:rPr>
        <w:t xml:space="preserve">Surname, N, Title of manuscript or book, Name of journal/book. </w:t>
      </w:r>
      <w:r w:rsidRPr="00B43D23">
        <w:rPr>
          <w:rFonts w:ascii="Times New Roman" w:hAnsi="Times New Roman"/>
          <w:b/>
          <w:sz w:val="24"/>
          <w:szCs w:val="24"/>
          <w:lang w:val="en-US"/>
        </w:rPr>
        <w:t>Year</w:t>
      </w:r>
      <w:r w:rsidRPr="00B43D23">
        <w:rPr>
          <w:rFonts w:ascii="Times New Roman" w:hAnsi="Times New Roman"/>
          <w:sz w:val="24"/>
          <w:szCs w:val="24"/>
          <w:lang w:val="en-US"/>
        </w:rPr>
        <w:t>, Vol, (xx-xx).</w:t>
      </w:r>
    </w:p>
    <w:p w14:paraId="7DD4F9CF" w14:textId="77777777" w:rsidR="00B43D23" w:rsidRPr="00B43D23" w:rsidRDefault="00B43D23" w:rsidP="003B3088">
      <w:pPr>
        <w:pStyle w:val="RSCB06BHeadingSub-Section"/>
        <w:numPr>
          <w:ilvl w:val="0"/>
          <w:numId w:val="11"/>
        </w:numPr>
        <w:tabs>
          <w:tab w:val="left" w:pos="450"/>
        </w:tabs>
        <w:spacing w:after="0" w:line="360" w:lineRule="auto"/>
        <w:ind w:left="900" w:hanging="450"/>
        <w:jc w:val="both"/>
        <w:rPr>
          <w:rFonts w:ascii="Times New Roman" w:hAnsi="Times New Roman" w:cs="Times New Roman"/>
          <w:b w:val="0"/>
          <w:sz w:val="24"/>
          <w:szCs w:val="24"/>
          <w:lang w:val="en-US"/>
        </w:rPr>
      </w:pPr>
      <w:r w:rsidRPr="00B43D23">
        <w:rPr>
          <w:rFonts w:ascii="Times New Roman" w:hAnsi="Times New Roman" w:cs="Times New Roman"/>
          <w:b w:val="0"/>
          <w:sz w:val="24"/>
          <w:szCs w:val="24"/>
          <w:lang w:val="en-US"/>
        </w:rPr>
        <w:t xml:space="preserve">Stumm, W., and Melia, C.R.O. Stoichiometry of Coagulation. Jour. AWWA, </w:t>
      </w:r>
      <w:r w:rsidRPr="00B43D23">
        <w:rPr>
          <w:rFonts w:ascii="Times New Roman" w:hAnsi="Times New Roman" w:cs="Times New Roman"/>
          <w:sz w:val="24"/>
          <w:szCs w:val="24"/>
          <w:lang w:val="en-US"/>
        </w:rPr>
        <w:t>1968</w:t>
      </w:r>
      <w:r w:rsidRPr="00B43D23">
        <w:rPr>
          <w:rFonts w:ascii="Times New Roman" w:hAnsi="Times New Roman" w:cs="Times New Roman"/>
          <w:b w:val="0"/>
          <w:sz w:val="24"/>
          <w:szCs w:val="24"/>
          <w:lang w:val="en-US"/>
        </w:rPr>
        <w:t>, 60(5):514-539.</w:t>
      </w:r>
    </w:p>
    <w:p w14:paraId="6E806A37" w14:textId="77777777" w:rsidR="00B43D23" w:rsidRPr="00B43D23" w:rsidRDefault="00B43D23" w:rsidP="003B3088">
      <w:pPr>
        <w:pStyle w:val="RSCB06BHeadingSub-Section"/>
        <w:numPr>
          <w:ilvl w:val="0"/>
          <w:numId w:val="11"/>
        </w:numPr>
        <w:tabs>
          <w:tab w:val="left" w:pos="450"/>
        </w:tabs>
        <w:spacing w:after="0" w:line="360" w:lineRule="auto"/>
        <w:ind w:left="900" w:hanging="450"/>
        <w:jc w:val="both"/>
        <w:rPr>
          <w:rFonts w:ascii="Times New Roman" w:hAnsi="Times New Roman" w:cs="Times New Roman"/>
          <w:b w:val="0"/>
          <w:sz w:val="24"/>
          <w:szCs w:val="24"/>
          <w:lang w:val="en-US"/>
        </w:rPr>
      </w:pPr>
      <w:r w:rsidRPr="00B43D23">
        <w:rPr>
          <w:rFonts w:ascii="Times New Roman" w:hAnsi="Times New Roman" w:cs="Times New Roman"/>
          <w:b w:val="0"/>
          <w:sz w:val="24"/>
          <w:szCs w:val="24"/>
          <w:lang w:val="en-US"/>
        </w:rPr>
        <w:t xml:space="preserve">Black, A.P. Electrokinetic Characteristics of Hydrous </w:t>
      </w:r>
      <w:proofErr w:type="spellStart"/>
      <w:r w:rsidRPr="00B43D23">
        <w:rPr>
          <w:rFonts w:ascii="Times New Roman" w:hAnsi="Times New Roman" w:cs="Times New Roman"/>
          <w:b w:val="0"/>
          <w:sz w:val="24"/>
          <w:szCs w:val="24"/>
          <w:lang w:val="en-US"/>
        </w:rPr>
        <w:t>Oxies</w:t>
      </w:r>
      <w:proofErr w:type="spellEnd"/>
      <w:r w:rsidRPr="00B43D23">
        <w:rPr>
          <w:rFonts w:ascii="Times New Roman" w:hAnsi="Times New Roman" w:cs="Times New Roman"/>
          <w:b w:val="0"/>
          <w:sz w:val="24"/>
          <w:szCs w:val="24"/>
          <w:lang w:val="en-US"/>
        </w:rPr>
        <w:t xml:space="preserve"> of Aluminum and Iron. In Principles and Application of Water Chemistry. Edited by S.D. Faust and J.V. Hunter. New York: John Wiley and Sons. </w:t>
      </w:r>
      <w:r w:rsidRPr="00B43D23">
        <w:rPr>
          <w:rFonts w:ascii="Times New Roman" w:hAnsi="Times New Roman" w:cs="Times New Roman"/>
          <w:sz w:val="24"/>
          <w:szCs w:val="24"/>
          <w:lang w:val="en-US"/>
        </w:rPr>
        <w:t>1967</w:t>
      </w:r>
      <w:r w:rsidRPr="00B43D23">
        <w:rPr>
          <w:rFonts w:ascii="Times New Roman" w:hAnsi="Times New Roman" w:cs="Times New Roman"/>
          <w:b w:val="0"/>
          <w:sz w:val="24"/>
          <w:szCs w:val="24"/>
          <w:lang w:val="en-US"/>
        </w:rPr>
        <w:t>.</w:t>
      </w:r>
    </w:p>
    <w:p w14:paraId="4F77AF19" w14:textId="77777777" w:rsidR="00B43D23" w:rsidRDefault="00B43D23" w:rsidP="003B3088">
      <w:pPr>
        <w:pStyle w:val="ListeParagraf"/>
        <w:numPr>
          <w:ilvl w:val="0"/>
          <w:numId w:val="11"/>
        </w:numPr>
        <w:tabs>
          <w:tab w:val="left" w:pos="450"/>
        </w:tabs>
        <w:spacing w:after="0" w:line="360" w:lineRule="auto"/>
        <w:ind w:left="900" w:hanging="450"/>
        <w:jc w:val="both"/>
        <w:rPr>
          <w:rFonts w:ascii="Times New Roman" w:hAnsi="Times New Roman"/>
          <w:sz w:val="24"/>
          <w:szCs w:val="24"/>
          <w:lang w:val="en-US"/>
        </w:rPr>
      </w:pPr>
      <w:r w:rsidRPr="00B43D23">
        <w:rPr>
          <w:rFonts w:ascii="Times New Roman" w:hAnsi="Times New Roman"/>
          <w:sz w:val="24"/>
          <w:szCs w:val="24"/>
          <w:lang w:val="en-US"/>
        </w:rPr>
        <w:t xml:space="preserve">Johnson, P.N., and </w:t>
      </w:r>
      <w:proofErr w:type="spellStart"/>
      <w:r w:rsidRPr="00B43D23">
        <w:rPr>
          <w:rFonts w:ascii="Times New Roman" w:hAnsi="Times New Roman"/>
          <w:sz w:val="24"/>
          <w:szCs w:val="24"/>
          <w:lang w:val="en-US"/>
        </w:rPr>
        <w:t>Amirtharajah</w:t>
      </w:r>
      <w:proofErr w:type="spellEnd"/>
      <w:r w:rsidRPr="00B43D23">
        <w:rPr>
          <w:rFonts w:ascii="Times New Roman" w:hAnsi="Times New Roman"/>
          <w:sz w:val="24"/>
          <w:szCs w:val="24"/>
          <w:lang w:val="en-US"/>
        </w:rPr>
        <w:t xml:space="preserve"> A. Ferric Chloride and Alum as Single and Dual Coagulants. Jour. AWWA, </w:t>
      </w:r>
      <w:r w:rsidRPr="00B43D23">
        <w:rPr>
          <w:rFonts w:ascii="Times New Roman" w:hAnsi="Times New Roman"/>
          <w:b/>
          <w:sz w:val="24"/>
          <w:szCs w:val="24"/>
          <w:lang w:val="en-US"/>
        </w:rPr>
        <w:t>1983</w:t>
      </w:r>
      <w:r w:rsidRPr="00B43D23">
        <w:rPr>
          <w:rFonts w:ascii="Times New Roman" w:hAnsi="Times New Roman"/>
          <w:sz w:val="24"/>
          <w:szCs w:val="24"/>
          <w:lang w:val="en-US"/>
        </w:rPr>
        <w:t>, 75(5):232-239</w:t>
      </w:r>
    </w:p>
    <w:p w14:paraId="3D853A4F" w14:textId="77777777" w:rsidR="002F2325" w:rsidRPr="00B43D23" w:rsidRDefault="002F2325" w:rsidP="003B3088">
      <w:pPr>
        <w:pStyle w:val="ListeParagraf"/>
        <w:numPr>
          <w:ilvl w:val="0"/>
          <w:numId w:val="11"/>
        </w:numPr>
        <w:tabs>
          <w:tab w:val="left" w:pos="450"/>
        </w:tabs>
        <w:spacing w:after="0" w:line="360" w:lineRule="auto"/>
        <w:ind w:left="900" w:hanging="450"/>
        <w:jc w:val="both"/>
        <w:rPr>
          <w:rFonts w:ascii="Times New Roman" w:hAnsi="Times New Roman"/>
          <w:sz w:val="24"/>
          <w:szCs w:val="24"/>
          <w:lang w:val="en-US"/>
        </w:rPr>
      </w:pPr>
    </w:p>
    <w:p w14:paraId="3B1AB594" w14:textId="77777777" w:rsidR="00537CEB" w:rsidRPr="00B43D23" w:rsidRDefault="00537CEB" w:rsidP="003B3088">
      <w:pPr>
        <w:pStyle w:val="Balk2"/>
        <w:spacing w:before="0" w:line="360" w:lineRule="auto"/>
        <w:ind w:left="810"/>
        <w:rPr>
          <w:rFonts w:ascii="Times New Roman" w:hAnsi="Times New Roman" w:cs="Times New Roman"/>
          <w:szCs w:val="24"/>
          <w:lang w:val="en-US"/>
        </w:rPr>
      </w:pPr>
    </w:p>
    <w:sectPr w:rsidR="00537CEB" w:rsidRPr="00B43D23" w:rsidSect="003B3088">
      <w:headerReference w:type="even" r:id="rId9"/>
      <w:footerReference w:type="default" r:id="rId10"/>
      <w:footerReference w:type="first" r:id="rId11"/>
      <w:pgSz w:w="11906" w:h="16838"/>
      <w:pgMar w:top="1701" w:right="1133" w:bottom="1843" w:left="1418" w:header="1134" w:footer="50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1F41C" w14:textId="77777777" w:rsidR="00453080" w:rsidRDefault="00453080" w:rsidP="00316035">
      <w:pPr>
        <w:spacing w:after="0" w:line="240" w:lineRule="auto"/>
      </w:pPr>
      <w:r>
        <w:separator/>
      </w:r>
    </w:p>
  </w:endnote>
  <w:endnote w:type="continuationSeparator" w:id="0">
    <w:p w14:paraId="7D96B21D" w14:textId="77777777" w:rsidR="00453080" w:rsidRDefault="00453080" w:rsidP="00316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Palatino Linotype">
    <w:panose1 w:val="02040502050505030304"/>
    <w:charset w:val="A2"/>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2935821"/>
      <w:docPartObj>
        <w:docPartGallery w:val="Page Numbers (Bottom of Page)"/>
        <w:docPartUnique/>
      </w:docPartObj>
    </w:sdtPr>
    <w:sdtContent>
      <w:p w14:paraId="2AFBBE6A" w14:textId="77777777" w:rsidR="009F629B" w:rsidRDefault="00547242">
        <w:pPr>
          <w:pStyle w:val="AltBilgi"/>
          <w:jc w:val="right"/>
        </w:pPr>
        <w:r>
          <w:fldChar w:fldCharType="begin"/>
        </w:r>
        <w:r w:rsidR="009F629B">
          <w:instrText>PAGE   \* MERGEFORMAT</w:instrText>
        </w:r>
        <w:r>
          <w:fldChar w:fldCharType="separate"/>
        </w:r>
        <w:r w:rsidR="0087750E">
          <w:rPr>
            <w:noProof/>
          </w:rPr>
          <w:t>4</w:t>
        </w:r>
        <w:r>
          <w:fldChar w:fldCharType="end"/>
        </w:r>
      </w:p>
    </w:sdtContent>
  </w:sdt>
  <w:p w14:paraId="16C4A0DB" w14:textId="77777777" w:rsidR="009F629B" w:rsidRDefault="009F629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4619073"/>
      <w:docPartObj>
        <w:docPartGallery w:val="Page Numbers (Bottom of Page)"/>
        <w:docPartUnique/>
      </w:docPartObj>
    </w:sdtPr>
    <w:sdtContent>
      <w:p w14:paraId="7072E10D" w14:textId="77777777" w:rsidR="009F629B" w:rsidRDefault="00547242">
        <w:pPr>
          <w:pStyle w:val="AltBilgi"/>
          <w:jc w:val="right"/>
        </w:pPr>
        <w:r>
          <w:fldChar w:fldCharType="begin"/>
        </w:r>
        <w:r w:rsidR="009F629B">
          <w:instrText>PAGE   \* MERGEFORMAT</w:instrText>
        </w:r>
        <w:r>
          <w:fldChar w:fldCharType="separate"/>
        </w:r>
        <w:r w:rsidR="0087750E">
          <w:rPr>
            <w:noProof/>
          </w:rPr>
          <w:t>1</w:t>
        </w:r>
        <w:r>
          <w:fldChar w:fldCharType="end"/>
        </w:r>
      </w:p>
    </w:sdtContent>
  </w:sdt>
  <w:p w14:paraId="02309405" w14:textId="77777777" w:rsidR="009F629B" w:rsidRDefault="009F629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EAB80" w14:textId="77777777" w:rsidR="00453080" w:rsidRDefault="00453080" w:rsidP="00316035">
      <w:pPr>
        <w:spacing w:after="0" w:line="240" w:lineRule="auto"/>
      </w:pPr>
      <w:r>
        <w:separator/>
      </w:r>
    </w:p>
  </w:footnote>
  <w:footnote w:type="continuationSeparator" w:id="0">
    <w:p w14:paraId="4D29521B" w14:textId="77777777" w:rsidR="00453080" w:rsidRDefault="00453080" w:rsidP="003160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2DBB8" w14:textId="77777777" w:rsidR="000F50B2" w:rsidRPr="00BA4446" w:rsidRDefault="00824DA7" w:rsidP="00AD56EC">
    <w:pPr>
      <w:pBdr>
        <w:bottom w:val="single" w:sz="6" w:space="1" w:color="auto"/>
      </w:pBdr>
      <w:spacing w:after="0"/>
      <w:ind w:right="141"/>
      <w:jc w:val="both"/>
      <w:rPr>
        <w:rFonts w:ascii="Times New Roman" w:hAnsi="Times New Roman"/>
        <w:sz w:val="20"/>
        <w:szCs w:val="20"/>
      </w:rPr>
    </w:pPr>
    <w:r w:rsidRPr="00AF4F04">
      <w:rPr>
        <w:rFonts w:ascii="Times New Roman" w:hAnsi="Times New Roman"/>
        <w:sz w:val="16"/>
        <w:szCs w:val="20"/>
      </w:rPr>
      <w:tab/>
    </w:r>
    <w:r w:rsidR="00AF4F04">
      <w:rPr>
        <w:rFonts w:ascii="Times New Roman" w:hAnsi="Times New Roman"/>
        <w:sz w:val="16"/>
        <w:szCs w:val="20"/>
      </w:rPr>
      <w:t xml:space="preserve">           </w:t>
    </w:r>
    <w:r w:rsidR="00122C48">
      <w:rPr>
        <w:rFonts w:ascii="Times New Roman" w:hAnsi="Times New Roman"/>
        <w:sz w:val="16"/>
        <w:szCs w:val="20"/>
      </w:rPr>
      <w:t xml:space="preserve">        </w:t>
    </w:r>
    <w:r w:rsidR="00AD56EC">
      <w:rPr>
        <w:rFonts w:ascii="Times New Roman" w:hAnsi="Times New Roman"/>
        <w:sz w:val="16"/>
        <w:szCs w:val="20"/>
      </w:rPr>
      <w:t xml:space="preserve">                             </w:t>
    </w:r>
    <w:r w:rsidR="00AF4F04" w:rsidRPr="001E4B4F">
      <w:rPr>
        <w:rFonts w:ascii="Times New Roman" w:hAnsi="Times New Roman"/>
        <w:sz w:val="16"/>
        <w:szCs w:val="20"/>
        <w:lang w:val="en-US"/>
      </w:rPr>
      <w:t>The</w:t>
    </w:r>
    <w:r w:rsidR="00AF4F04" w:rsidRPr="00AF4F04">
      <w:rPr>
        <w:rFonts w:ascii="Times New Roman" w:hAnsi="Times New Roman"/>
        <w:sz w:val="16"/>
        <w:szCs w:val="20"/>
      </w:rPr>
      <w:t xml:space="preserve"> International </w:t>
    </w:r>
    <w:r w:rsidR="001E4B4F">
      <w:rPr>
        <w:rFonts w:ascii="Times New Roman" w:hAnsi="Times New Roman"/>
        <w:sz w:val="16"/>
        <w:szCs w:val="20"/>
      </w:rPr>
      <w:t>Conference</w:t>
    </w:r>
    <w:r w:rsidRPr="00AF4F04">
      <w:rPr>
        <w:rFonts w:ascii="Times New Roman" w:hAnsi="Times New Roman"/>
        <w:sz w:val="16"/>
        <w:szCs w:val="20"/>
      </w:rPr>
      <w:t xml:space="preserve"> of </w:t>
    </w:r>
    <w:proofErr w:type="spellStart"/>
    <w:r w:rsidR="00D649B6" w:rsidRPr="00AF4F04">
      <w:rPr>
        <w:rFonts w:ascii="Times New Roman" w:hAnsi="Times New Roman"/>
        <w:sz w:val="16"/>
        <w:szCs w:val="20"/>
      </w:rPr>
      <w:t>Materials</w:t>
    </w:r>
    <w:proofErr w:type="spellEnd"/>
    <w:r w:rsidR="00D649B6" w:rsidRPr="00AF4F04">
      <w:rPr>
        <w:rFonts w:ascii="Times New Roman" w:hAnsi="Times New Roman"/>
        <w:sz w:val="16"/>
        <w:szCs w:val="20"/>
      </w:rPr>
      <w:t xml:space="preserve"> </w:t>
    </w:r>
    <w:proofErr w:type="spellStart"/>
    <w:r w:rsidRPr="00AF4F04">
      <w:rPr>
        <w:rFonts w:ascii="Times New Roman" w:hAnsi="Times New Roman"/>
        <w:sz w:val="16"/>
        <w:szCs w:val="20"/>
      </w:rPr>
      <w:t>and</w:t>
    </w:r>
    <w:proofErr w:type="spellEnd"/>
    <w:r w:rsidRPr="00AF4F04">
      <w:rPr>
        <w:rFonts w:ascii="Times New Roman" w:hAnsi="Times New Roman"/>
        <w:sz w:val="16"/>
        <w:szCs w:val="20"/>
      </w:rPr>
      <w:t xml:space="preserve"> </w:t>
    </w:r>
    <w:proofErr w:type="spellStart"/>
    <w:r w:rsidRPr="00AF4F04">
      <w:rPr>
        <w:rFonts w:ascii="Times New Roman" w:hAnsi="Times New Roman"/>
        <w:sz w:val="16"/>
        <w:szCs w:val="20"/>
      </w:rPr>
      <w:t>Engineering</w:t>
    </w:r>
    <w:proofErr w:type="spellEnd"/>
    <w:r w:rsidR="00122C48">
      <w:rPr>
        <w:rFonts w:ascii="Times New Roman" w:hAnsi="Times New Roman"/>
        <w:sz w:val="16"/>
        <w:szCs w:val="20"/>
      </w:rPr>
      <w:t xml:space="preserve"> </w:t>
    </w:r>
    <w:proofErr w:type="spellStart"/>
    <w:r w:rsidR="00122C48">
      <w:rPr>
        <w:rFonts w:ascii="Times New Roman" w:hAnsi="Times New Roman"/>
        <w:sz w:val="16"/>
        <w:szCs w:val="20"/>
      </w:rPr>
      <w:t>Technology</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F460F"/>
    <w:multiLevelType w:val="hybridMultilevel"/>
    <w:tmpl w:val="87C89542"/>
    <w:lvl w:ilvl="0" w:tplc="FC8ABE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44E1679"/>
    <w:multiLevelType w:val="hybridMultilevel"/>
    <w:tmpl w:val="D84EDB24"/>
    <w:lvl w:ilvl="0" w:tplc="FC8ABE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ACA701D"/>
    <w:multiLevelType w:val="hybridMultilevel"/>
    <w:tmpl w:val="6F0C9290"/>
    <w:lvl w:ilvl="0" w:tplc="1444B7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BB11FE"/>
    <w:multiLevelType w:val="hybridMultilevel"/>
    <w:tmpl w:val="CE52D670"/>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098228B"/>
    <w:multiLevelType w:val="hybridMultilevel"/>
    <w:tmpl w:val="64800D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91958E4"/>
    <w:multiLevelType w:val="hybridMultilevel"/>
    <w:tmpl w:val="C58AE788"/>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11108B2"/>
    <w:multiLevelType w:val="hybridMultilevel"/>
    <w:tmpl w:val="EBAE072A"/>
    <w:lvl w:ilvl="0" w:tplc="D72432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CB6182E"/>
    <w:multiLevelType w:val="hybridMultilevel"/>
    <w:tmpl w:val="87C89542"/>
    <w:lvl w:ilvl="0" w:tplc="FC8ABE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0711BAF"/>
    <w:multiLevelType w:val="hybridMultilevel"/>
    <w:tmpl w:val="6E5657EA"/>
    <w:lvl w:ilvl="0" w:tplc="078A76E4">
      <w:start w:val="1"/>
      <w:numFmt w:val="decimal"/>
      <w:lvlText w:val="%1."/>
      <w:lvlJc w:val="left"/>
      <w:pPr>
        <w:ind w:left="720" w:hanging="360"/>
      </w:pPr>
      <w:rPr>
        <w:rFonts w:eastAsiaTheme="majorEastAsia" w:cstheme="majorBidi"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6897492"/>
    <w:multiLevelType w:val="hybridMultilevel"/>
    <w:tmpl w:val="6228275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C21080E"/>
    <w:multiLevelType w:val="hybridMultilevel"/>
    <w:tmpl w:val="91EC759C"/>
    <w:lvl w:ilvl="0" w:tplc="FC8ABE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90B7851"/>
    <w:multiLevelType w:val="hybridMultilevel"/>
    <w:tmpl w:val="4AD2B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BF25CA"/>
    <w:multiLevelType w:val="hybridMultilevel"/>
    <w:tmpl w:val="87C89542"/>
    <w:lvl w:ilvl="0" w:tplc="FC8ABE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45890880">
    <w:abstractNumId w:val="10"/>
  </w:num>
  <w:num w:numId="2" w16cid:durableId="1421367912">
    <w:abstractNumId w:val="3"/>
  </w:num>
  <w:num w:numId="3" w16cid:durableId="2094625304">
    <w:abstractNumId w:val="7"/>
  </w:num>
  <w:num w:numId="4" w16cid:durableId="308291749">
    <w:abstractNumId w:val="5"/>
  </w:num>
  <w:num w:numId="5" w16cid:durableId="1684284789">
    <w:abstractNumId w:val="12"/>
  </w:num>
  <w:num w:numId="6" w16cid:durableId="1306004341">
    <w:abstractNumId w:val="0"/>
  </w:num>
  <w:num w:numId="7" w16cid:durableId="1788960287">
    <w:abstractNumId w:val="1"/>
  </w:num>
  <w:num w:numId="8" w16cid:durableId="369577545">
    <w:abstractNumId w:val="8"/>
  </w:num>
  <w:num w:numId="9" w16cid:durableId="418210084">
    <w:abstractNumId w:val="9"/>
  </w:num>
  <w:num w:numId="10" w16cid:durableId="250506245">
    <w:abstractNumId w:val="4"/>
  </w:num>
  <w:num w:numId="11" w16cid:durableId="1858470712">
    <w:abstractNumId w:val="6"/>
  </w:num>
  <w:num w:numId="12" w16cid:durableId="1015496293">
    <w:abstractNumId w:val="2"/>
  </w:num>
  <w:num w:numId="13" w16cid:durableId="14788425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0" style="mso-width-percent:400;mso-height-percent:200;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AC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0r2vdpf5a5s0iedsfp59z9cp0sdxsv9vxwr&quot;&gt;My EndNote Library Copy_mrt_en_7 Copy&lt;record-ids&gt;&lt;item&gt;501&lt;/item&gt;&lt;item&gt;559&lt;/item&gt;&lt;item&gt;569&lt;/item&gt;&lt;item&gt;616&lt;/item&gt;&lt;item&gt;727&lt;/item&gt;&lt;item&gt;824&lt;/item&gt;&lt;item&gt;892&lt;/item&gt;&lt;/record-ids&gt;&lt;/item&gt;&lt;/Libraries&gt;"/>
  </w:docVars>
  <w:rsids>
    <w:rsidRoot w:val="00D649B6"/>
    <w:rsid w:val="00012FA4"/>
    <w:rsid w:val="000322C5"/>
    <w:rsid w:val="00032E57"/>
    <w:rsid w:val="00042163"/>
    <w:rsid w:val="00066DC4"/>
    <w:rsid w:val="00066F39"/>
    <w:rsid w:val="000A7E16"/>
    <w:rsid w:val="000B3218"/>
    <w:rsid w:val="000B421D"/>
    <w:rsid w:val="000C2852"/>
    <w:rsid w:val="000E1BD7"/>
    <w:rsid w:val="000F50B2"/>
    <w:rsid w:val="00122C48"/>
    <w:rsid w:val="00137727"/>
    <w:rsid w:val="0017169F"/>
    <w:rsid w:val="00182ACE"/>
    <w:rsid w:val="001A5853"/>
    <w:rsid w:val="001C1B4E"/>
    <w:rsid w:val="001D2452"/>
    <w:rsid w:val="001D5E67"/>
    <w:rsid w:val="001E4B4F"/>
    <w:rsid w:val="001F75C6"/>
    <w:rsid w:val="00210852"/>
    <w:rsid w:val="00220D1D"/>
    <w:rsid w:val="00222F33"/>
    <w:rsid w:val="00223385"/>
    <w:rsid w:val="002508CB"/>
    <w:rsid w:val="00271B51"/>
    <w:rsid w:val="00272D80"/>
    <w:rsid w:val="00291CC5"/>
    <w:rsid w:val="00297A45"/>
    <w:rsid w:val="002B0FC3"/>
    <w:rsid w:val="002E15FB"/>
    <w:rsid w:val="002F2325"/>
    <w:rsid w:val="00316035"/>
    <w:rsid w:val="00330E9F"/>
    <w:rsid w:val="00355B96"/>
    <w:rsid w:val="003B3088"/>
    <w:rsid w:val="003B33C3"/>
    <w:rsid w:val="003B36D1"/>
    <w:rsid w:val="003C1357"/>
    <w:rsid w:val="003C6878"/>
    <w:rsid w:val="003E7061"/>
    <w:rsid w:val="003F77ED"/>
    <w:rsid w:val="00441D19"/>
    <w:rsid w:val="00453080"/>
    <w:rsid w:val="004A18BC"/>
    <w:rsid w:val="004A1CC1"/>
    <w:rsid w:val="004C5B35"/>
    <w:rsid w:val="004D1933"/>
    <w:rsid w:val="004D5F19"/>
    <w:rsid w:val="004E73C2"/>
    <w:rsid w:val="005049DB"/>
    <w:rsid w:val="005072AF"/>
    <w:rsid w:val="00513444"/>
    <w:rsid w:val="00537CEB"/>
    <w:rsid w:val="00547242"/>
    <w:rsid w:val="005564E3"/>
    <w:rsid w:val="00557347"/>
    <w:rsid w:val="00557A6B"/>
    <w:rsid w:val="005A2C93"/>
    <w:rsid w:val="005A5AD2"/>
    <w:rsid w:val="00602BA2"/>
    <w:rsid w:val="006037F4"/>
    <w:rsid w:val="006206C2"/>
    <w:rsid w:val="00622ED0"/>
    <w:rsid w:val="00637FF1"/>
    <w:rsid w:val="00643ABD"/>
    <w:rsid w:val="006524B6"/>
    <w:rsid w:val="00667F47"/>
    <w:rsid w:val="006704D6"/>
    <w:rsid w:val="006A5FB9"/>
    <w:rsid w:val="006C3AB2"/>
    <w:rsid w:val="006D4185"/>
    <w:rsid w:val="00702DB3"/>
    <w:rsid w:val="00736F41"/>
    <w:rsid w:val="00751DC9"/>
    <w:rsid w:val="00757D44"/>
    <w:rsid w:val="00781D16"/>
    <w:rsid w:val="00794F95"/>
    <w:rsid w:val="007B61B1"/>
    <w:rsid w:val="007C0CF0"/>
    <w:rsid w:val="00824DA7"/>
    <w:rsid w:val="00843906"/>
    <w:rsid w:val="008623CD"/>
    <w:rsid w:val="00867E6A"/>
    <w:rsid w:val="0087750E"/>
    <w:rsid w:val="008C522C"/>
    <w:rsid w:val="00917049"/>
    <w:rsid w:val="00920D03"/>
    <w:rsid w:val="009334A3"/>
    <w:rsid w:val="0096414C"/>
    <w:rsid w:val="00973DB6"/>
    <w:rsid w:val="00990F69"/>
    <w:rsid w:val="009B72D4"/>
    <w:rsid w:val="009C56DE"/>
    <w:rsid w:val="009E116B"/>
    <w:rsid w:val="009E6674"/>
    <w:rsid w:val="009F629B"/>
    <w:rsid w:val="00A008DD"/>
    <w:rsid w:val="00A018C5"/>
    <w:rsid w:val="00A27AA8"/>
    <w:rsid w:val="00A44856"/>
    <w:rsid w:val="00A60DBC"/>
    <w:rsid w:val="00A65750"/>
    <w:rsid w:val="00A71A4E"/>
    <w:rsid w:val="00AC0ECD"/>
    <w:rsid w:val="00AD56EC"/>
    <w:rsid w:val="00AD6EC9"/>
    <w:rsid w:val="00AD7CBB"/>
    <w:rsid w:val="00AE0EEB"/>
    <w:rsid w:val="00AF4F04"/>
    <w:rsid w:val="00AF69CD"/>
    <w:rsid w:val="00B02BA9"/>
    <w:rsid w:val="00B033E3"/>
    <w:rsid w:val="00B20F84"/>
    <w:rsid w:val="00B43D23"/>
    <w:rsid w:val="00B47B4A"/>
    <w:rsid w:val="00B8158C"/>
    <w:rsid w:val="00BA4446"/>
    <w:rsid w:val="00BA6C71"/>
    <w:rsid w:val="00BB1594"/>
    <w:rsid w:val="00C06E1C"/>
    <w:rsid w:val="00C27561"/>
    <w:rsid w:val="00C37EF1"/>
    <w:rsid w:val="00C7757C"/>
    <w:rsid w:val="00C77A3E"/>
    <w:rsid w:val="00C77FDD"/>
    <w:rsid w:val="00CC33B1"/>
    <w:rsid w:val="00CD2DBE"/>
    <w:rsid w:val="00CE3B87"/>
    <w:rsid w:val="00D25302"/>
    <w:rsid w:val="00D478AE"/>
    <w:rsid w:val="00D649B6"/>
    <w:rsid w:val="00D85E30"/>
    <w:rsid w:val="00DA01AF"/>
    <w:rsid w:val="00DB66D1"/>
    <w:rsid w:val="00DC59DA"/>
    <w:rsid w:val="00DD0B17"/>
    <w:rsid w:val="00DD0D24"/>
    <w:rsid w:val="00DF5FB8"/>
    <w:rsid w:val="00E12547"/>
    <w:rsid w:val="00E2658C"/>
    <w:rsid w:val="00E441F8"/>
    <w:rsid w:val="00E82BE1"/>
    <w:rsid w:val="00E949DD"/>
    <w:rsid w:val="00EA717E"/>
    <w:rsid w:val="00EB07DE"/>
    <w:rsid w:val="00EC704D"/>
    <w:rsid w:val="00ED180F"/>
    <w:rsid w:val="00EE51C4"/>
    <w:rsid w:val="00F40D92"/>
    <w:rsid w:val="00F45314"/>
    <w:rsid w:val="00F56366"/>
    <w:rsid w:val="00F56C9C"/>
    <w:rsid w:val="00F659A1"/>
    <w:rsid w:val="00FA41C3"/>
    <w:rsid w:val="00FC1F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style="mso-width-percent:400;mso-height-percent:200;mso-width-relative:margin;mso-height-relative:margin" fillcolor="white">
      <v:fill color="white"/>
      <v:textbox style="mso-fit-shape-to-text:t"/>
    </o:shapedefaults>
    <o:shapelayout v:ext="edit">
      <o:idmap v:ext="edit" data="2"/>
    </o:shapelayout>
  </w:shapeDefaults>
  <w:decimalSymbol w:val=","/>
  <w:listSeparator w:val=";"/>
  <w14:docId w14:val="555283FE"/>
  <w15:docId w15:val="{97963392-C826-4246-89F4-3AF69FF6A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853"/>
    <w:pPr>
      <w:spacing w:after="200" w:line="276" w:lineRule="auto"/>
    </w:pPr>
    <w:rPr>
      <w:sz w:val="22"/>
      <w:szCs w:val="22"/>
      <w:lang w:eastAsia="en-US"/>
    </w:rPr>
  </w:style>
  <w:style w:type="paragraph" w:styleId="Balk1">
    <w:name w:val="heading 1"/>
    <w:basedOn w:val="Normal"/>
    <w:next w:val="Normal"/>
    <w:link w:val="Balk1Char"/>
    <w:uiPriority w:val="9"/>
    <w:qFormat/>
    <w:rsid w:val="00222F33"/>
    <w:pPr>
      <w:keepNext/>
      <w:keepLines/>
      <w:spacing w:before="480" w:after="0"/>
      <w:outlineLvl w:val="0"/>
    </w:pPr>
    <w:rPr>
      <w:rFonts w:ascii="Times New Roman" w:eastAsiaTheme="majorEastAsia" w:hAnsi="Times New Roman" w:cstheme="majorBidi"/>
      <w:b/>
      <w:bCs/>
      <w:sz w:val="24"/>
      <w:szCs w:val="28"/>
    </w:rPr>
  </w:style>
  <w:style w:type="paragraph" w:styleId="Balk2">
    <w:name w:val="heading 2"/>
    <w:basedOn w:val="Normal"/>
    <w:next w:val="Normal"/>
    <w:link w:val="Balk2Char"/>
    <w:uiPriority w:val="9"/>
    <w:unhideWhenUsed/>
    <w:qFormat/>
    <w:rsid w:val="003C1357"/>
    <w:pPr>
      <w:keepNext/>
      <w:keepLines/>
      <w:spacing w:before="200" w:after="0"/>
      <w:outlineLvl w:val="1"/>
    </w:pPr>
    <w:rPr>
      <w:rFonts w:asciiTheme="majorHAnsi" w:eastAsiaTheme="majorEastAsia" w:hAnsiTheme="majorHAnsi" w:cstheme="majorBidi"/>
      <w:b/>
      <w:bCs/>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1603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16035"/>
  </w:style>
  <w:style w:type="paragraph" w:styleId="AltBilgi">
    <w:name w:val="footer"/>
    <w:basedOn w:val="Normal"/>
    <w:link w:val="AltBilgiChar"/>
    <w:uiPriority w:val="99"/>
    <w:unhideWhenUsed/>
    <w:rsid w:val="0031603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16035"/>
  </w:style>
  <w:style w:type="paragraph" w:styleId="BalonMetni">
    <w:name w:val="Balloon Text"/>
    <w:basedOn w:val="Normal"/>
    <w:link w:val="BalonMetniChar"/>
    <w:uiPriority w:val="99"/>
    <w:semiHidden/>
    <w:unhideWhenUsed/>
    <w:rsid w:val="002B0FC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B0FC3"/>
    <w:rPr>
      <w:rFonts w:ascii="Tahoma" w:hAnsi="Tahoma" w:cs="Tahoma"/>
      <w:sz w:val="16"/>
      <w:szCs w:val="16"/>
    </w:rPr>
  </w:style>
  <w:style w:type="character" w:styleId="YerTutucuMetni">
    <w:name w:val="Placeholder Text"/>
    <w:basedOn w:val="VarsaylanParagrafYazTipi"/>
    <w:uiPriority w:val="99"/>
    <w:semiHidden/>
    <w:rsid w:val="006D4185"/>
    <w:rPr>
      <w:color w:val="808080"/>
    </w:rPr>
  </w:style>
  <w:style w:type="table" w:customStyle="1" w:styleId="Calendar1">
    <w:name w:val="Calendar 1"/>
    <w:basedOn w:val="NormalTablo"/>
    <w:uiPriority w:val="99"/>
    <w:qFormat/>
    <w:rsid w:val="00B02BA9"/>
    <w:rPr>
      <w:rFonts w:eastAsia="Times New Roman"/>
      <w:lang w:val="en-US"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TezMetni15aralkl">
    <w:name w:val="Tez Metni_1.5 aralıklı"/>
    <w:basedOn w:val="Normal"/>
    <w:rsid w:val="00B02BA9"/>
    <w:pPr>
      <w:spacing w:after="0" w:line="360" w:lineRule="auto"/>
      <w:jc w:val="both"/>
    </w:pPr>
    <w:rPr>
      <w:rFonts w:ascii="Times New Roman" w:eastAsia="Times New Roman" w:hAnsi="Times New Roman"/>
      <w:noProof/>
      <w:sz w:val="24"/>
      <w:szCs w:val="24"/>
    </w:rPr>
  </w:style>
  <w:style w:type="character" w:styleId="Kpr">
    <w:name w:val="Hyperlink"/>
    <w:basedOn w:val="VarsaylanParagrafYazTipi"/>
    <w:uiPriority w:val="99"/>
    <w:unhideWhenUsed/>
    <w:rsid w:val="00A60DBC"/>
    <w:rPr>
      <w:color w:val="0000FF" w:themeColor="hyperlink"/>
      <w:u w:val="single"/>
    </w:rPr>
  </w:style>
  <w:style w:type="character" w:customStyle="1" w:styleId="Balk1Char">
    <w:name w:val="Başlık 1 Char"/>
    <w:basedOn w:val="VarsaylanParagrafYazTipi"/>
    <w:link w:val="Balk1"/>
    <w:uiPriority w:val="9"/>
    <w:rsid w:val="00222F33"/>
    <w:rPr>
      <w:rFonts w:ascii="Times New Roman" w:eastAsiaTheme="majorEastAsia" w:hAnsi="Times New Roman" w:cstheme="majorBidi"/>
      <w:b/>
      <w:bCs/>
      <w:sz w:val="24"/>
      <w:szCs w:val="28"/>
      <w:lang w:eastAsia="en-US"/>
    </w:rPr>
  </w:style>
  <w:style w:type="character" w:customStyle="1" w:styleId="Balk2Char">
    <w:name w:val="Başlık 2 Char"/>
    <w:basedOn w:val="VarsaylanParagrafYazTipi"/>
    <w:link w:val="Balk2"/>
    <w:uiPriority w:val="9"/>
    <w:rsid w:val="003C1357"/>
    <w:rPr>
      <w:rFonts w:asciiTheme="majorHAnsi" w:eastAsiaTheme="majorEastAsia" w:hAnsiTheme="majorHAnsi" w:cstheme="majorBidi"/>
      <w:b/>
      <w:bCs/>
      <w:sz w:val="24"/>
      <w:szCs w:val="26"/>
      <w:lang w:eastAsia="en-US"/>
    </w:rPr>
  </w:style>
  <w:style w:type="character" w:styleId="Gl">
    <w:name w:val="Strong"/>
    <w:basedOn w:val="VarsaylanParagrafYazTipi"/>
    <w:uiPriority w:val="22"/>
    <w:qFormat/>
    <w:rsid w:val="000F50B2"/>
    <w:rPr>
      <w:b/>
      <w:bCs/>
    </w:rPr>
  </w:style>
  <w:style w:type="paragraph" w:styleId="ListeParagraf">
    <w:name w:val="List Paragraph"/>
    <w:basedOn w:val="Normal"/>
    <w:uiPriority w:val="34"/>
    <w:qFormat/>
    <w:rsid w:val="000F50B2"/>
    <w:pPr>
      <w:ind w:left="720"/>
      <w:contextualSpacing/>
    </w:pPr>
  </w:style>
  <w:style w:type="paragraph" w:customStyle="1" w:styleId="EndNoteBibliographyTitle">
    <w:name w:val="EndNote Bibliography Title"/>
    <w:basedOn w:val="Normal"/>
    <w:link w:val="EndNoteBibliographyTitleChar"/>
    <w:rsid w:val="00D649B6"/>
    <w:pPr>
      <w:spacing w:after="0"/>
      <w:jc w:val="center"/>
    </w:pPr>
    <w:rPr>
      <w:rFonts w:cs="Calibri"/>
      <w:noProof/>
      <w:lang w:val="en-US"/>
    </w:rPr>
  </w:style>
  <w:style w:type="character" w:customStyle="1" w:styleId="EndNoteBibliographyTitleChar">
    <w:name w:val="EndNote Bibliography Title Char"/>
    <w:basedOn w:val="VarsaylanParagrafYazTipi"/>
    <w:link w:val="EndNoteBibliographyTitle"/>
    <w:rsid w:val="00D649B6"/>
    <w:rPr>
      <w:rFonts w:cs="Calibri"/>
      <w:noProof/>
      <w:sz w:val="22"/>
      <w:szCs w:val="22"/>
      <w:lang w:val="en-US" w:eastAsia="en-US"/>
    </w:rPr>
  </w:style>
  <w:style w:type="paragraph" w:customStyle="1" w:styleId="EndNoteBibliography">
    <w:name w:val="EndNote Bibliography"/>
    <w:basedOn w:val="Normal"/>
    <w:link w:val="EndNoteBibliographyChar"/>
    <w:rsid w:val="00D649B6"/>
    <w:pPr>
      <w:spacing w:line="240" w:lineRule="auto"/>
    </w:pPr>
    <w:rPr>
      <w:rFonts w:cs="Calibri"/>
      <w:noProof/>
      <w:lang w:val="en-US"/>
    </w:rPr>
  </w:style>
  <w:style w:type="character" w:customStyle="1" w:styleId="EndNoteBibliographyChar">
    <w:name w:val="EndNote Bibliography Char"/>
    <w:basedOn w:val="VarsaylanParagrafYazTipi"/>
    <w:link w:val="EndNoteBibliography"/>
    <w:rsid w:val="00D649B6"/>
    <w:rPr>
      <w:rFonts w:cs="Calibri"/>
      <w:noProof/>
      <w:sz w:val="22"/>
      <w:szCs w:val="22"/>
      <w:lang w:val="en-US" w:eastAsia="en-US"/>
    </w:rPr>
  </w:style>
  <w:style w:type="table" w:styleId="TabloKlavuzu">
    <w:name w:val="Table Grid"/>
    <w:basedOn w:val="NormalTablo"/>
    <w:uiPriority w:val="59"/>
    <w:rsid w:val="00670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rticletype">
    <w:name w:val=".1_article_type"/>
    <w:basedOn w:val="Normal"/>
    <w:next w:val="Normal"/>
    <w:qFormat/>
    <w:rsid w:val="006704D6"/>
    <w:pPr>
      <w:adjustRightInd w:val="0"/>
      <w:snapToGrid w:val="0"/>
      <w:spacing w:before="240" w:after="0" w:line="240" w:lineRule="auto"/>
    </w:pPr>
    <w:rPr>
      <w:rFonts w:ascii="Palatino Linotype" w:eastAsia="Times New Roman" w:hAnsi="Palatino Linotype"/>
      <w:i/>
      <w:snapToGrid w:val="0"/>
      <w:color w:val="000000"/>
      <w:sz w:val="20"/>
      <w:lang w:val="en-US" w:eastAsia="de-DE" w:bidi="en-US"/>
    </w:rPr>
  </w:style>
  <w:style w:type="paragraph" w:customStyle="1" w:styleId="14history">
    <w:name w:val="1.4_history"/>
    <w:basedOn w:val="Normal"/>
    <w:next w:val="Normal"/>
    <w:qFormat/>
    <w:rsid w:val="00DC59DA"/>
    <w:pPr>
      <w:adjustRightInd w:val="0"/>
      <w:snapToGrid w:val="0"/>
      <w:spacing w:before="120" w:after="0" w:line="200" w:lineRule="atLeast"/>
      <w:ind w:left="113"/>
    </w:pPr>
    <w:rPr>
      <w:rFonts w:ascii="Palatino Linotype" w:eastAsia="Times New Roman" w:hAnsi="Palatino Linotype"/>
      <w:color w:val="000000"/>
      <w:sz w:val="18"/>
      <w:szCs w:val="20"/>
      <w:lang w:val="en-US" w:eastAsia="de-DE" w:bidi="en-US"/>
    </w:rPr>
  </w:style>
  <w:style w:type="paragraph" w:customStyle="1" w:styleId="16affiliation">
    <w:name w:val="1.6_affiliation"/>
    <w:basedOn w:val="Normal"/>
    <w:qFormat/>
    <w:rsid w:val="00DC59DA"/>
    <w:pPr>
      <w:adjustRightInd w:val="0"/>
      <w:snapToGrid w:val="0"/>
      <w:spacing w:after="0" w:line="200" w:lineRule="atLeast"/>
      <w:ind w:left="311" w:hanging="198"/>
    </w:pPr>
    <w:rPr>
      <w:rFonts w:ascii="Palatino Linotype" w:eastAsia="Times New Roman" w:hAnsi="Palatino Linotype"/>
      <w:color w:val="000000"/>
      <w:sz w:val="18"/>
      <w:szCs w:val="18"/>
      <w:lang w:val="en-US" w:eastAsia="de-DE" w:bidi="en-US"/>
    </w:rPr>
  </w:style>
  <w:style w:type="character" w:customStyle="1" w:styleId="zmlenmeyenBahsetme1">
    <w:name w:val="Çözümlenmeyen Bahsetme1"/>
    <w:basedOn w:val="VarsaylanParagrafYazTipi"/>
    <w:uiPriority w:val="99"/>
    <w:semiHidden/>
    <w:unhideWhenUsed/>
    <w:rsid w:val="00DC59DA"/>
    <w:rPr>
      <w:color w:val="808080"/>
      <w:shd w:val="clear" w:color="auto" w:fill="E6E6E6"/>
    </w:rPr>
  </w:style>
  <w:style w:type="paragraph" w:customStyle="1" w:styleId="17abstract">
    <w:name w:val="1.7_abstract"/>
    <w:basedOn w:val="Normal"/>
    <w:next w:val="Normal"/>
    <w:qFormat/>
    <w:rsid w:val="003C1357"/>
    <w:pPr>
      <w:adjustRightInd w:val="0"/>
      <w:snapToGrid w:val="0"/>
      <w:spacing w:before="240" w:after="0" w:line="260" w:lineRule="atLeast"/>
      <w:ind w:left="113"/>
      <w:jc w:val="both"/>
    </w:pPr>
    <w:rPr>
      <w:rFonts w:ascii="Palatino Linotype" w:eastAsia="Times New Roman" w:hAnsi="Palatino Linotype"/>
      <w:color w:val="000000"/>
      <w:sz w:val="20"/>
      <w:lang w:val="en-US" w:eastAsia="de-DE" w:bidi="en-US"/>
    </w:rPr>
  </w:style>
  <w:style w:type="paragraph" w:customStyle="1" w:styleId="21heading1">
    <w:name w:val="2.1_heading1"/>
    <w:basedOn w:val="Normal"/>
    <w:qFormat/>
    <w:rsid w:val="003C1357"/>
    <w:pPr>
      <w:adjustRightInd w:val="0"/>
      <w:snapToGrid w:val="0"/>
      <w:spacing w:before="240" w:after="120" w:line="260" w:lineRule="atLeast"/>
      <w:outlineLvl w:val="0"/>
    </w:pPr>
    <w:rPr>
      <w:rFonts w:ascii="Palatino Linotype" w:eastAsia="Times New Roman" w:hAnsi="Palatino Linotype"/>
      <w:b/>
      <w:snapToGrid w:val="0"/>
      <w:color w:val="000000"/>
      <w:sz w:val="20"/>
      <w:lang w:val="en-US" w:eastAsia="de-DE" w:bidi="en-US"/>
    </w:rPr>
  </w:style>
  <w:style w:type="paragraph" w:customStyle="1" w:styleId="31text">
    <w:name w:val="3.1_text"/>
    <w:qFormat/>
    <w:rsid w:val="003C1357"/>
    <w:pPr>
      <w:adjustRightInd w:val="0"/>
      <w:snapToGrid w:val="0"/>
      <w:spacing w:line="260" w:lineRule="atLeast"/>
      <w:ind w:firstLine="425"/>
      <w:jc w:val="both"/>
    </w:pPr>
    <w:rPr>
      <w:rFonts w:ascii="Palatino Linotype" w:eastAsia="Times New Roman" w:hAnsi="Palatino Linotype"/>
      <w:snapToGrid w:val="0"/>
      <w:color w:val="000000"/>
      <w:szCs w:val="22"/>
      <w:lang w:val="en-US" w:eastAsia="de-DE" w:bidi="en-US"/>
    </w:rPr>
  </w:style>
  <w:style w:type="character" w:styleId="SatrNumaras">
    <w:name w:val="line number"/>
    <w:basedOn w:val="VarsaylanParagrafYazTipi"/>
    <w:uiPriority w:val="99"/>
    <w:semiHidden/>
    <w:unhideWhenUsed/>
    <w:rsid w:val="00EB07DE"/>
  </w:style>
  <w:style w:type="paragraph" w:customStyle="1" w:styleId="RSCB06BHeadingSub-Section">
    <w:name w:val="RSC B06 B Heading (Sub-Section)"/>
    <w:link w:val="RSCB06BHeadingSub-SectionChar"/>
    <w:qFormat/>
    <w:rsid w:val="00B43D23"/>
    <w:pPr>
      <w:spacing w:after="80" w:line="240" w:lineRule="exact"/>
    </w:pPr>
    <w:rPr>
      <w:rFonts w:asciiTheme="minorHAnsi" w:eastAsiaTheme="minorHAnsi" w:hAnsiTheme="minorHAnsi" w:cstheme="minorBidi"/>
      <w:b/>
      <w:sz w:val="18"/>
      <w:szCs w:val="22"/>
      <w:lang w:val="en-GB" w:eastAsia="en-US"/>
    </w:rPr>
  </w:style>
  <w:style w:type="character" w:customStyle="1" w:styleId="RSCB06BHeadingSub-SectionChar">
    <w:name w:val="RSC B06 B Heading (Sub-Section) Char"/>
    <w:basedOn w:val="VarsaylanParagrafYazTipi"/>
    <w:link w:val="RSCB06BHeadingSub-Section"/>
    <w:rsid w:val="00B43D23"/>
    <w:rPr>
      <w:rFonts w:asciiTheme="minorHAnsi" w:eastAsiaTheme="minorHAnsi" w:hAnsiTheme="minorHAnsi" w:cstheme="minorBidi"/>
      <w:b/>
      <w:sz w:val="18"/>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144286">
      <w:bodyDiv w:val="1"/>
      <w:marLeft w:val="0"/>
      <w:marRight w:val="0"/>
      <w:marTop w:val="0"/>
      <w:marBottom w:val="0"/>
      <w:divBdr>
        <w:top w:val="none" w:sz="0" w:space="0" w:color="auto"/>
        <w:left w:val="none" w:sz="0" w:space="0" w:color="auto"/>
        <w:bottom w:val="none" w:sz="0" w:space="0" w:color="auto"/>
        <w:right w:val="none" w:sz="0" w:space="0" w:color="auto"/>
      </w:divBdr>
    </w:div>
    <w:div w:id="1046678874">
      <w:bodyDiv w:val="1"/>
      <w:marLeft w:val="0"/>
      <w:marRight w:val="0"/>
      <w:marTop w:val="0"/>
      <w:marBottom w:val="0"/>
      <w:divBdr>
        <w:top w:val="none" w:sz="0" w:space="0" w:color="auto"/>
        <w:left w:val="none" w:sz="0" w:space="0" w:color="auto"/>
        <w:bottom w:val="none" w:sz="0" w:space="0" w:color="auto"/>
        <w:right w:val="none" w:sz="0" w:space="0" w:color="auto"/>
      </w:divBdr>
    </w:div>
    <w:div w:id="1240214559">
      <w:bodyDiv w:val="1"/>
      <w:marLeft w:val="0"/>
      <w:marRight w:val="0"/>
      <w:marTop w:val="0"/>
      <w:marBottom w:val="0"/>
      <w:divBdr>
        <w:top w:val="none" w:sz="0" w:space="0" w:color="auto"/>
        <w:left w:val="none" w:sz="0" w:space="0" w:color="auto"/>
        <w:bottom w:val="none" w:sz="0" w:space="0" w:color="auto"/>
        <w:right w:val="none" w:sz="0" w:space="0" w:color="auto"/>
      </w:divBdr>
      <w:divsChild>
        <w:div w:id="1492798152">
          <w:marLeft w:val="0"/>
          <w:marRight w:val="0"/>
          <w:marTop w:val="0"/>
          <w:marBottom w:val="0"/>
          <w:divBdr>
            <w:top w:val="none" w:sz="0" w:space="0" w:color="auto"/>
            <w:left w:val="none" w:sz="0" w:space="0" w:color="auto"/>
            <w:bottom w:val="none" w:sz="0" w:space="0" w:color="auto"/>
            <w:right w:val="none" w:sz="0" w:space="0" w:color="auto"/>
          </w:divBdr>
        </w:div>
        <w:div w:id="1838618523">
          <w:marLeft w:val="0"/>
          <w:marRight w:val="0"/>
          <w:marTop w:val="0"/>
          <w:marBottom w:val="0"/>
          <w:divBdr>
            <w:top w:val="none" w:sz="0" w:space="0" w:color="auto"/>
            <w:left w:val="none" w:sz="0" w:space="0" w:color="auto"/>
            <w:bottom w:val="none" w:sz="0" w:space="0" w:color="auto"/>
            <w:right w:val="none" w:sz="0" w:space="0" w:color="auto"/>
          </w:divBdr>
        </w:div>
        <w:div w:id="798644993">
          <w:marLeft w:val="0"/>
          <w:marRight w:val="0"/>
          <w:marTop w:val="0"/>
          <w:marBottom w:val="0"/>
          <w:divBdr>
            <w:top w:val="none" w:sz="0" w:space="0" w:color="auto"/>
            <w:left w:val="none" w:sz="0" w:space="0" w:color="auto"/>
            <w:bottom w:val="none" w:sz="0" w:space="0" w:color="auto"/>
            <w:right w:val="none" w:sz="0" w:space="0" w:color="auto"/>
          </w:divBdr>
        </w:div>
      </w:divsChild>
    </w:div>
    <w:div w:id="1324895684">
      <w:bodyDiv w:val="1"/>
      <w:marLeft w:val="0"/>
      <w:marRight w:val="0"/>
      <w:marTop w:val="0"/>
      <w:marBottom w:val="0"/>
      <w:divBdr>
        <w:top w:val="none" w:sz="0" w:space="0" w:color="auto"/>
        <w:left w:val="none" w:sz="0" w:space="0" w:color="auto"/>
        <w:bottom w:val="none" w:sz="0" w:space="0" w:color="auto"/>
        <w:right w:val="none" w:sz="0" w:space="0" w:color="auto"/>
      </w:divBdr>
    </w:div>
    <w:div w:id="1435319824">
      <w:bodyDiv w:val="1"/>
      <w:marLeft w:val="0"/>
      <w:marRight w:val="0"/>
      <w:marTop w:val="0"/>
      <w:marBottom w:val="0"/>
      <w:divBdr>
        <w:top w:val="none" w:sz="0" w:space="0" w:color="auto"/>
        <w:left w:val="none" w:sz="0" w:space="0" w:color="auto"/>
        <w:bottom w:val="none" w:sz="0" w:space="0" w:color="auto"/>
        <w:right w:val="none" w:sz="0" w:space="0" w:color="auto"/>
      </w:divBdr>
      <w:divsChild>
        <w:div w:id="1131165685">
          <w:marLeft w:val="0"/>
          <w:marRight w:val="0"/>
          <w:marTop w:val="0"/>
          <w:marBottom w:val="0"/>
          <w:divBdr>
            <w:top w:val="none" w:sz="0" w:space="0" w:color="auto"/>
            <w:left w:val="none" w:sz="0" w:space="0" w:color="auto"/>
            <w:bottom w:val="none" w:sz="0" w:space="0" w:color="auto"/>
            <w:right w:val="none" w:sz="0" w:space="0" w:color="auto"/>
          </w:divBdr>
        </w:div>
        <w:div w:id="1026755348">
          <w:marLeft w:val="0"/>
          <w:marRight w:val="0"/>
          <w:marTop w:val="0"/>
          <w:marBottom w:val="0"/>
          <w:divBdr>
            <w:top w:val="none" w:sz="0" w:space="0" w:color="auto"/>
            <w:left w:val="none" w:sz="0" w:space="0" w:color="auto"/>
            <w:bottom w:val="none" w:sz="0" w:space="0" w:color="auto"/>
            <w:right w:val="none" w:sz="0" w:space="0" w:color="auto"/>
          </w:divBdr>
        </w:div>
        <w:div w:id="264272941">
          <w:marLeft w:val="0"/>
          <w:marRight w:val="0"/>
          <w:marTop w:val="0"/>
          <w:marBottom w:val="0"/>
          <w:divBdr>
            <w:top w:val="none" w:sz="0" w:space="0" w:color="auto"/>
            <w:left w:val="none" w:sz="0" w:space="0" w:color="auto"/>
            <w:bottom w:val="none" w:sz="0" w:space="0" w:color="auto"/>
            <w:right w:val="none" w:sz="0" w:space="0" w:color="auto"/>
          </w:divBdr>
        </w:div>
        <w:div w:id="1948124031">
          <w:marLeft w:val="0"/>
          <w:marRight w:val="0"/>
          <w:marTop w:val="0"/>
          <w:marBottom w:val="0"/>
          <w:divBdr>
            <w:top w:val="none" w:sz="0" w:space="0" w:color="auto"/>
            <w:left w:val="none" w:sz="0" w:space="0" w:color="auto"/>
            <w:bottom w:val="none" w:sz="0" w:space="0" w:color="auto"/>
            <w:right w:val="none" w:sz="0" w:space="0" w:color="auto"/>
          </w:divBdr>
        </w:div>
        <w:div w:id="531264030">
          <w:marLeft w:val="0"/>
          <w:marRight w:val="0"/>
          <w:marTop w:val="0"/>
          <w:marBottom w:val="0"/>
          <w:divBdr>
            <w:top w:val="none" w:sz="0" w:space="0" w:color="auto"/>
            <w:left w:val="none" w:sz="0" w:space="0" w:color="auto"/>
            <w:bottom w:val="none" w:sz="0" w:space="0" w:color="auto"/>
            <w:right w:val="none" w:sz="0" w:space="0" w:color="auto"/>
          </w:divBdr>
        </w:div>
        <w:div w:id="25956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rat\AppData\Local\Temp\ECJSE_template_m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73C17-19E7-43E0-9403-1E5917313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ECJSE_template_mrt.dotx</Template>
  <TotalTime>13</TotalTime>
  <Pages>3</Pages>
  <Words>1272</Words>
  <Characters>7255</Characters>
  <Application>Microsoft Office Word</Application>
  <DocSecurity>0</DocSecurity>
  <Lines>60</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ECJSE</vt:lpstr>
      <vt:lpstr>ECJSE</vt:lpstr>
    </vt:vector>
  </TitlesOfParts>
  <Company>C@NgO</Company>
  <LinksUpToDate>false</LinksUpToDate>
  <CharactersWithSpaces>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ECJSE</dc:title>
  <dc:creator>TIJMET</dc:creator>
  <cp:lastModifiedBy>Ilker Ali Ozkan</cp:lastModifiedBy>
  <cp:revision>3</cp:revision>
  <dcterms:created xsi:type="dcterms:W3CDTF">2022-09-13T19:27:00Z</dcterms:created>
  <dcterms:modified xsi:type="dcterms:W3CDTF">2022-09-13T19:57:00Z</dcterms:modified>
</cp:coreProperties>
</file>